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6D6F" w14:textId="77777777" w:rsidR="00F6127A" w:rsidRPr="00F6127A" w:rsidRDefault="00F6127A" w:rsidP="00F612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6127A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t> </w:t>
      </w:r>
      <w:r w:rsidRPr="00F6127A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br/>
      </w:r>
      <w:r w:rsidRPr="00F6127A">
        <w:rPr>
          <w:rFonts w:ascii="Segoe UI" w:eastAsia="Times New Roman" w:hAnsi="Segoe UI" w:cs="Segoe UI"/>
          <w:color w:val="A0A0A0"/>
          <w:kern w:val="0"/>
          <w:sz w:val="20"/>
          <w:szCs w:val="20"/>
          <w14:ligatures w14:val="none"/>
        </w:rPr>
        <w:t>-- Do not delete or change any of the following text. --</w:t>
      </w:r>
    </w:p>
    <w:tbl>
      <w:tblPr>
        <w:tblW w:w="7500" w:type="dxa"/>
        <w:jc w:val="center"/>
        <w:tblCellSpacing w:w="0" w:type="dxa"/>
        <w:tblBorders>
          <w:top w:val="single" w:sz="6" w:space="0" w:color="E05929"/>
          <w:left w:val="single" w:sz="6" w:space="0" w:color="E05929"/>
          <w:bottom w:val="single" w:sz="6" w:space="0" w:color="E05929"/>
          <w:right w:val="single" w:sz="6" w:space="0" w:color="E0592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0"/>
      </w:tblGrid>
      <w:tr w:rsidR="00F6127A" w:rsidRPr="00F6127A" w14:paraId="1F256CF8" w14:textId="77777777">
        <w:trPr>
          <w:tblCellSpacing w:w="0" w:type="dxa"/>
          <w:jc w:val="center"/>
        </w:trPr>
        <w:tc>
          <w:tcPr>
            <w:tcW w:w="0" w:type="auto"/>
            <w:shd w:val="clear" w:color="auto" w:fill="E05929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296"/>
              <w:gridCol w:w="1530"/>
              <w:gridCol w:w="495"/>
            </w:tblGrid>
            <w:tr w:rsidR="00F6127A" w:rsidRPr="00F6127A" w14:paraId="42963719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E05929"/>
                  <w:vAlign w:val="center"/>
                  <w:hideMark/>
                </w:tcPr>
                <w:p w14:paraId="13A52786" w14:textId="77777777" w:rsidR="00F6127A" w:rsidRPr="00F6127A" w:rsidRDefault="00F6127A" w:rsidP="00F6127A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FFFFFF"/>
                      <w:kern w:val="36"/>
                      <w:sz w:val="28"/>
                      <w:szCs w:val="28"/>
                      <w14:ligatures w14:val="none"/>
                    </w:rPr>
                  </w:pPr>
                  <w:r w:rsidRPr="00F6127A">
                    <w:rPr>
                      <w:rFonts w:ascii="Calibri" w:eastAsia="Times New Roman" w:hAnsi="Calibri" w:cs="Calibri"/>
                      <w:color w:val="FFFFFF"/>
                      <w:kern w:val="36"/>
                      <w:sz w:val="28"/>
                      <w:szCs w:val="28"/>
                      <w14:ligatures w14:val="none"/>
                    </w:rPr>
                    <w:t>Meeting invite from Webex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14:paraId="41E9FE3F" w14:textId="77777777" w:rsidR="00F6127A" w:rsidRPr="00F6127A" w:rsidRDefault="00F6127A" w:rsidP="00F6127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FFFFFF"/>
                      <w:kern w:val="0"/>
                      <w:sz w:val="20"/>
                      <w:szCs w:val="20"/>
                      <w14:ligatures w14:val="none"/>
                    </w:rPr>
                  </w:pPr>
                  <w:r w:rsidRPr="00F6127A">
                    <w:rPr>
                      <w:rFonts w:ascii="Calibri" w:eastAsia="Times New Roman" w:hAnsi="Calibri" w:cs="Calibri"/>
                      <w:color w:val="FFFFFF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48CB8410" w14:textId="77777777" w:rsidR="00F6127A" w:rsidRPr="00F6127A" w:rsidRDefault="00F6127A" w:rsidP="00F612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FFFF"/>
                      <w:kern w:val="0"/>
                      <w:sz w:val="20"/>
                      <w:szCs w:val="20"/>
                      <w14:ligatures w14:val="none"/>
                    </w:rPr>
                  </w:pPr>
                  <w:r w:rsidRPr="00F6127A">
                    <w:rPr>
                      <w:rFonts w:ascii="Calibri" w:eastAsia="Times New Roman" w:hAnsi="Calibri" w:cs="Calibri"/>
                      <w:color w:val="FFFFFF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</w:tbl>
          <w:p w14:paraId="17CC9965" w14:textId="77777777" w:rsidR="00F6127A" w:rsidRPr="00F6127A" w:rsidRDefault="00F6127A" w:rsidP="00F6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8514A"/>
                <w:kern w:val="0"/>
                <w14:ligatures w14:val="none"/>
              </w:rPr>
            </w:pPr>
          </w:p>
        </w:tc>
      </w:tr>
      <w:tr w:rsidR="00F6127A" w:rsidRPr="00F6127A" w14:paraId="770225BD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240" w:type="dxa"/>
                <w:left w:w="240" w:type="dxa"/>
                <w:bottom w:w="240" w:type="dxa"/>
                <w:right w:w="240" w:type="dxa"/>
              </w:tblCellMar>
              <w:tblLook w:val="04A0" w:firstRow="1" w:lastRow="0" w:firstColumn="1" w:lastColumn="0" w:noHBand="0" w:noVBand="1"/>
            </w:tblPr>
            <w:tblGrid>
              <w:gridCol w:w="7590"/>
            </w:tblGrid>
            <w:tr w:rsidR="00F6127A" w:rsidRPr="00F6127A" w14:paraId="522FC404" w14:textId="77777777">
              <w:trPr>
                <w:tblCellSpacing w:w="15" w:type="dxa"/>
              </w:trPr>
              <w:tc>
                <w:tcPr>
                  <w:tcW w:w="6750" w:type="dxa"/>
                  <w:hideMark/>
                </w:tcPr>
                <w:tbl>
                  <w:tblPr>
                    <w:tblW w:w="6750" w:type="dxa"/>
                    <w:tblCellSpacing w:w="15" w:type="dxa"/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0"/>
                  </w:tblGrid>
                  <w:tr w:rsidR="00F6127A" w:rsidRPr="00F6127A" w14:paraId="0D035E0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D21F30" w14:textId="77777777" w:rsidR="00F6127A" w:rsidRPr="00F6127A" w:rsidRDefault="00F6127A" w:rsidP="00F6127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F6127A">
                          <w:rPr>
                            <w:rFonts w:ascii="Calibri" w:eastAsia="Times New Roman" w:hAnsi="Calibri" w:cs="Calibri"/>
                            <w:noProof/>
                            <w:color w:val="58514A"/>
                            <w:kern w:val="0"/>
                            <w:sz w:val="20"/>
                            <w:szCs w:val="20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86ECCB5" wp14:editId="3DAFF7C6">
                                  <wp:extent cx="1287780" cy="525780"/>
                                  <wp:effectExtent l="0" t="0" r="0" b="0"/>
                                  <wp:docPr id="53567779" name="AutoShap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87780" cy="525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941A242" id="AutoShape 3" o:spid="_x0000_s1026" style="width:101.4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+1gEAAJ8DAAAOAAAAZHJzL2Uyb0RvYy54bWysU8tu2zAQvBfoPxC817IMu3YFy0GQIEWB&#10;9AGk+QCaoiSiEpfdpS27X98l5dhueit6IfZBzc4OR+ubQ9+JvUGy4EqZT6ZSGKehsq4p5fP3h3cr&#10;KSgoV6kOnCnl0ZC82bx9sx58YWbQQlcZFAziqBh8KdsQfJFlpFvTK5qAN46bNWCvAqfYZBWqgdH7&#10;LptNp++zAbDyCNoQcfV+bMpNwq9ro8PXuiYTRFdK5hbSiencxjPbrFXRoPKt1Sca6h9Y9Mo6HnqG&#10;uldBiR3av6B6qxEI6jDR0GdQ11abtANvk09fbfPUKm/SLiwO+bNM9P9g9Zf9k/+GkTr5R9A/SDi4&#10;a5VrzC15lo8fVV5KiDC0RlXMII/aZYOn4owRE2I0sR0+Q8WvrXYBkiyHGvs4gxcWh6T+8ay+OQSh&#10;uZjPVsvlih9Jc28xW8Q4jlDFy9ceKXw00IsYlBKZXkJX+0cK49WXK3GYgwfbdemFO/dHgTFjJbGP&#10;hKNdqNhCdWTyCKNL2NUctIC/pBjYIaWknzuFRoruk2MBPuTzebRUSuaL5YwTvO5srzvKaYYqZZBi&#10;DO/CaMOdR9u0SeeR4y2LVtu0z4XViSy7IClycmy02XWebl3+q81vAAAA//8DAFBLAwQUAAYACAAA&#10;ACEA6na66doAAAAEAQAADwAAAGRycy9kb3ducmV2LnhtbEyPQUvDQBCF74L/YRnBi9iNOUiJ2RQp&#10;iEWEYqo9T7NjEszOptltEv+9oxd7mWF4jzffy1ez69RIQ2g9G7hbJKCIK29brg28755ul6BCRLbY&#10;eSYD3xRgVVxe5JhZP/EbjWWslYRwyNBAE2OfaR2qhhyGhe+JRfv0g8Mo51BrO+Ak4a7TaZLca4ct&#10;y4cGe1o3VH2VJ2dgqrbjfvf6rLc3+43n4+a4Lj9ejLm+mh8fQEWa478ZfvEFHQphOvgT26A6A1Ik&#10;/k3R0iSVGgcDS9m6yPU5fPEDAAD//wMAUEsBAi0AFAAGAAgAAAAhALaDOJL+AAAA4QEAABMAAAAA&#10;AAAAAAAAAAAAAAAAAFtDb250ZW50X1R5cGVzXS54bWxQSwECLQAUAAYACAAAACEAOP0h/9YAAACU&#10;AQAACwAAAAAAAAAAAAAAAAAvAQAAX3JlbHMvLnJlbHNQSwECLQAUAAYACAAAACEAxYUdvtYBAACf&#10;AwAADgAAAAAAAAAAAAAAAAAuAgAAZHJzL2Uyb0RvYy54bWxQSwECLQAUAAYACAAAACEA6na66doA&#10;AAAEAQAADwAAAAAAAAAAAAAAAAAwBAAAZHJzL2Rvd25yZXYueG1sUEsFBgAAAAAEAAQA8wAAADcF&#10;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553A7061" w14:textId="77777777" w:rsidR="00F6127A" w:rsidRPr="00F6127A" w:rsidRDefault="00F6127A" w:rsidP="00F61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14:ligatures w14:val="none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50"/>
                  </w:tblGrid>
                  <w:tr w:rsidR="00F6127A" w:rsidRPr="00F6127A" w14:paraId="63C3FFB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750" w:type="dxa"/>
                          <w:tblCellSpacing w:w="15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50"/>
                        </w:tblGrid>
                        <w:tr w:rsidR="00F6127A" w:rsidRPr="00F6127A" w14:paraId="7CAD4A74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32"/>
                              </w:tblGrid>
                              <w:tr w:rsidR="00F6127A" w:rsidRPr="00F6127A" w14:paraId="27CA6F76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40A942"/>
                                    <w:vAlign w:val="center"/>
                                    <w:hideMark/>
                                  </w:tcPr>
                                  <w:p w14:paraId="3DF62A88" w14:textId="77777777" w:rsidR="00F6127A" w:rsidRPr="00F6127A" w:rsidRDefault="00F6127A" w:rsidP="00F6127A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color w:val="FFFFFF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hyperlink r:id="rId4" w:history="1">
                                      <w:r w:rsidRPr="00F6127A">
                                        <w:rPr>
                                          <w:rFonts w:ascii="Calibri" w:eastAsia="Times New Roman" w:hAnsi="Calibri" w:cs="Calibri"/>
                                          <w:b/>
                                          <w:bCs/>
                                          <w:color w:val="FFFFFF"/>
                                          <w:kern w:val="0"/>
                                          <w:sz w:val="20"/>
                                          <w:szCs w:val="20"/>
                                          <w:u w:val="single"/>
                                          <w14:ligatures w14:val="none"/>
                                        </w:rPr>
                                        <w:t>     Join Webex Meeting     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C22C35B" w14:textId="77777777" w:rsidR="00F6127A" w:rsidRPr="00F6127A" w:rsidRDefault="00F6127A" w:rsidP="00F6127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F6127A" w:rsidRPr="00F6127A" w14:paraId="5A3EC7C2" w14:textId="77777777">
                          <w:trPr>
                            <w:tblCellSpacing w:w="15" w:type="dxa"/>
                          </w:trPr>
                          <w:tc>
                            <w:tcPr>
                              <w:tcW w:w="4500" w:type="dxa"/>
                              <w:shd w:val="clear" w:color="auto" w:fill="FFFFFF"/>
                              <w:hideMark/>
                            </w:tcPr>
                            <w:p w14:paraId="1F0E4086" w14:textId="77777777" w:rsidR="00F6127A" w:rsidRPr="00F6127A" w:rsidRDefault="00F6127A" w:rsidP="00F6127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  <w:r w:rsidRPr="00F6127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Join from a video system or application</w:t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Dial</w:t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 </w:t>
                              </w:r>
                              <w:hyperlink r:id="rId5" w:history="1">
                                <w:r w:rsidRPr="00F6127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E05929"/>
                                    <w:kern w:val="0"/>
                                    <w:sz w:val="21"/>
                                    <w:szCs w:val="21"/>
                                    <w:u w:val="single"/>
                                    <w14:ligatures w14:val="none"/>
                                  </w:rPr>
                                  <w:t>26608314323@hcaconnect.webex.com</w:t>
                                </w:r>
                              </w:hyperlink>
                              <w:r w:rsidRPr="00F6127A">
                                <w:rPr>
                                  <w:rFonts w:ascii="Calibri" w:eastAsia="Times New Roman" w:hAnsi="Calibri" w:cs="Calibri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"/>
                              </w:tblGrid>
                              <w:tr w:rsidR="00F6127A" w:rsidRPr="00F6127A" w14:paraId="7E1E158A" w14:textId="77777777">
                                <w:trPr>
                                  <w:trHeight w:val="42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0CE1C3E" w14:textId="77777777" w:rsidR="00F6127A" w:rsidRPr="00F6127A" w:rsidRDefault="00F6127A" w:rsidP="00F6127A">
                                    <w:pPr>
                                      <w:spacing w:after="0" w:line="420" w:lineRule="atLeast"/>
                                      <w:rPr>
                                        <w:rFonts w:ascii="Calibri" w:eastAsia="Times New Roman" w:hAnsi="Calibri" w:cs="Calibri"/>
                                        <w:color w:val="58514A"/>
                                        <w:kern w:val="0"/>
                                        <w:sz w:val="27"/>
                                        <w:szCs w:val="27"/>
                                        <w14:ligatures w14:val="none"/>
                                      </w:rPr>
                                    </w:pPr>
                                    <w:r w:rsidRPr="00F6127A">
                                      <w:rPr>
                                        <w:rFonts w:ascii="Calibri" w:eastAsia="Times New Roman" w:hAnsi="Calibri" w:cs="Calibri"/>
                                        <w:color w:val="58514A"/>
                                        <w:kern w:val="0"/>
                                        <w:sz w:val="27"/>
                                        <w:szCs w:val="27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32D56FA" w14:textId="77777777" w:rsidR="00F6127A" w:rsidRPr="00F6127A" w:rsidRDefault="00F6127A" w:rsidP="00F6127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kern w:val="0"/>
                                  <w14:ligatures w14:val="none"/>
                                </w:rPr>
                              </w:pPr>
                              <w:r w:rsidRPr="00F6127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Tap to join from a mobile device (attendees only)</w:t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  </w:t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hyperlink r:id="rId6" w:history="1">
                                <w:r w:rsidRPr="00F6127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E05929"/>
                                    <w:kern w:val="0"/>
                                    <w:sz w:val="21"/>
                                    <w:szCs w:val="21"/>
                                    <w:u w:val="single"/>
                                    <w14:ligatures w14:val="none"/>
                                  </w:rPr>
                                  <w:t>+1-415-655-0001,,26608314323##</w:t>
                                </w:r>
                              </w:hyperlink>
                              <w:r w:rsidRPr="00F6127A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 US Toll</w:t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> </w:t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Join by phone</w:t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   </w:t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+1-415-655-0001 US Toll</w:t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>  </w:t>
                              </w:r>
                              <w:r w:rsidRPr="00F6127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hyperlink r:id="rId7" w:history="1">
                                <w:r w:rsidRPr="00F6127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E05929"/>
                                    <w:kern w:val="0"/>
                                    <w:sz w:val="21"/>
                                    <w:szCs w:val="21"/>
                                    <w:u w:val="single"/>
                                    <w14:ligatures w14:val="none"/>
                                  </w:rPr>
                                  <w:t>Global call-in numbers</w:t>
                                </w:r>
                              </w:hyperlink>
                              <w:r w:rsidRPr="00F6127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"/>
                              </w:tblGrid>
                              <w:tr w:rsidR="00F6127A" w:rsidRPr="00F6127A" w14:paraId="78F01232" w14:textId="77777777">
                                <w:trPr>
                                  <w:trHeight w:val="42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D6EA656" w14:textId="77777777" w:rsidR="00F6127A" w:rsidRPr="00F6127A" w:rsidRDefault="00F6127A" w:rsidP="00F6127A">
                                    <w:pPr>
                                      <w:spacing w:after="0" w:line="420" w:lineRule="atLeast"/>
                                      <w:rPr>
                                        <w:rFonts w:ascii="Arial" w:eastAsia="Times New Roman" w:hAnsi="Arial" w:cs="Arial"/>
                                        <w:color w:val="58514A"/>
                                        <w:kern w:val="0"/>
                                        <w:sz w:val="27"/>
                                        <w:szCs w:val="27"/>
                                        <w14:ligatures w14:val="none"/>
                                      </w:rPr>
                                    </w:pPr>
                                    <w:r w:rsidRPr="00F6127A">
                                      <w:rPr>
                                        <w:rFonts w:ascii="Arial" w:eastAsia="Times New Roman" w:hAnsi="Arial" w:cs="Arial"/>
                                        <w:color w:val="58514A"/>
                                        <w:kern w:val="0"/>
                                        <w:sz w:val="27"/>
                                        <w:szCs w:val="27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2CF70A04" w14:textId="77777777" w:rsidR="00F6127A" w:rsidRPr="00F6127A" w:rsidRDefault="00F6127A" w:rsidP="00F6127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kern w:val="0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675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50"/>
                              </w:tblGrid>
                              <w:tr w:rsidR="00F6127A" w:rsidRPr="00F6127A" w14:paraId="13297E2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58514A"/>
                                    <w:vAlign w:val="center"/>
                                    <w:hideMark/>
                                  </w:tcPr>
                                  <w:p w14:paraId="1C480D0D" w14:textId="77777777" w:rsidR="00F6127A" w:rsidRPr="00F6127A" w:rsidRDefault="00F6127A" w:rsidP="00F6127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D923CA" w14:textId="77777777" w:rsidR="00F6127A" w:rsidRPr="00F6127A" w:rsidRDefault="00F6127A" w:rsidP="00F6127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 w:rsidRPr="00F6127A">
                                <w:rPr>
                                  <w:rFonts w:ascii="Arial" w:eastAsia="Times New Roman" w:hAnsi="Arial" w:cs="Arial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</w:r>
                              <w:r w:rsidRPr="00F6127A">
                                <w:rPr>
                                  <w:rFonts w:ascii="Calibri" w:eastAsia="Times New Roman" w:hAnsi="Calibri" w:cs="Calibri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Access code: 2660 831 4323 </w:t>
                              </w:r>
                              <w:r w:rsidRPr="00F6127A">
                                <w:rPr>
                                  <w:rFonts w:ascii="Calibri" w:eastAsia="Times New Roman" w:hAnsi="Calibri" w:cs="Calibri"/>
                                  <w:color w:val="58514A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br/>
                                <w:t>Meeting password: 8evBrETpM37</w:t>
                              </w:r>
                            </w:p>
                          </w:tc>
                        </w:tr>
                      </w:tbl>
                      <w:p w14:paraId="35825357" w14:textId="77777777" w:rsidR="00F6127A" w:rsidRPr="00F6127A" w:rsidRDefault="00F6127A" w:rsidP="00F61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14:paraId="71367B94" w14:textId="77777777" w:rsidR="00F6127A" w:rsidRPr="00F6127A" w:rsidRDefault="00F6127A" w:rsidP="00F61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0D7FB2FC" w14:textId="77777777" w:rsidR="00F6127A" w:rsidRPr="00F6127A" w:rsidRDefault="00F6127A" w:rsidP="00F6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8514A"/>
                <w:kern w:val="0"/>
                <w14:ligatures w14:val="none"/>
              </w:rPr>
            </w:pPr>
          </w:p>
        </w:tc>
      </w:tr>
    </w:tbl>
    <w:p w14:paraId="790AC6AB" w14:textId="77777777" w:rsidR="00FD0B31" w:rsidRDefault="00FD0B31"/>
    <w:sectPr w:rsidR="00FD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7A"/>
    <w:rsid w:val="00315AD6"/>
    <w:rsid w:val="008134B9"/>
    <w:rsid w:val="00905047"/>
    <w:rsid w:val="00A403FC"/>
    <w:rsid w:val="00BD6350"/>
    <w:rsid w:val="00F6127A"/>
    <w:rsid w:val="00F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B375"/>
  <w15:chartTrackingRefBased/>
  <w15:docId w15:val="{A0A6ABCF-16E5-4FA5-BC9F-00DBEF06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caconnect.webex.com/hcaconnect/globalcallin.php?MTID=mdb49a99bad6aa15184b789100d548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B1-415-655-0001,,*01*26608314323%23%23*01*" TargetMode="External"/><Relationship Id="rId5" Type="http://schemas.openxmlformats.org/officeDocument/2006/relationships/hyperlink" Target="sip:26608314323@hcaconnect.webex.com" TargetMode="External"/><Relationship Id="rId4" Type="http://schemas.openxmlformats.org/officeDocument/2006/relationships/hyperlink" Target="https://hcaconnect.webex.com/hcaconnect/j.php?MTID=m7fd37eb47ceff6e31ba155fbc609fd6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HCA Healthcare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Stepp Mark</dc:creator>
  <cp:keywords/>
  <dc:description/>
  <cp:lastModifiedBy>Stepp Mark</cp:lastModifiedBy>
  <cp:revision>2</cp:revision>
  <dcterms:created xsi:type="dcterms:W3CDTF">2026-02-27T13:53:00Z</dcterms:created>
  <dcterms:modified xsi:type="dcterms:W3CDTF">2026-02-27T13:53:00Z</dcterms:modified>
</cp:coreProperties>
</file>