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7235D" w14:textId="77777777" w:rsidR="00353BAA" w:rsidRPr="00353BAA" w:rsidRDefault="00353BAA" w:rsidP="00353BAA">
      <w:pPr>
        <w:spacing w:after="0" w:line="240" w:lineRule="auto"/>
        <w:rPr>
          <w:rFonts w:ascii="Comic Sans MS" w:eastAsia="Times New Roman" w:hAnsi="Comic Sans MS" w:cs="Calibri"/>
          <w:sz w:val="20"/>
          <w:szCs w:val="20"/>
        </w:rPr>
      </w:pPr>
      <w:r w:rsidRPr="00353BAA">
        <w:rPr>
          <w:rFonts w:ascii="Comic Sans MS" w:eastAsia="Times New Roman" w:hAnsi="Comic Sans MS" w:cs="Calibri"/>
          <w:b/>
          <w:bCs/>
          <w:i/>
          <w:iCs/>
          <w:sz w:val="20"/>
          <w:szCs w:val="20"/>
        </w:rPr>
        <w:fldChar w:fldCharType="begin"/>
      </w:r>
      <w:r w:rsidRPr="00353BAA">
        <w:rPr>
          <w:rFonts w:ascii="Comic Sans MS" w:eastAsia="Times New Roman" w:hAnsi="Comic Sans MS" w:cs="Calibri"/>
          <w:b/>
          <w:bCs/>
          <w:i/>
          <w:iCs/>
          <w:sz w:val="20"/>
          <w:szCs w:val="20"/>
        </w:rPr>
        <w:instrText xml:space="preserve"> HYPERLINK "https://urldefense.com/v3/__https:/apps.fcc.gov/cores/userLogin.do__;!!LgPfcEISpGU!r03CrO7JEX8UxuxVDr4iNWKxisxeipWnOrfePLhD2V79PBGR1rkcNOne8LwKrqHRMg$" \t "_blank" </w:instrText>
      </w:r>
      <w:r w:rsidRPr="00353BAA">
        <w:rPr>
          <w:rFonts w:ascii="Comic Sans MS" w:eastAsia="Times New Roman" w:hAnsi="Comic Sans MS" w:cs="Calibri"/>
          <w:b/>
          <w:bCs/>
          <w:i/>
          <w:iCs/>
          <w:sz w:val="20"/>
          <w:szCs w:val="20"/>
        </w:rPr>
        <w:fldChar w:fldCharType="separate"/>
      </w:r>
      <w:r w:rsidRPr="00353BAA">
        <w:rPr>
          <w:rFonts w:ascii="Comic Sans MS" w:eastAsia="Times New Roman" w:hAnsi="Comic Sans MS" w:cs="Calibri"/>
          <w:b/>
          <w:bCs/>
          <w:i/>
          <w:iCs/>
          <w:color w:val="0000FF"/>
          <w:sz w:val="20"/>
          <w:szCs w:val="20"/>
          <w:u w:val="single"/>
        </w:rPr>
        <w:t>https://apps.fcc.gov/cores/userLogin.do</w:t>
      </w:r>
      <w:r w:rsidRPr="00353BAA">
        <w:rPr>
          <w:rFonts w:ascii="Comic Sans MS" w:eastAsia="Times New Roman" w:hAnsi="Comic Sans MS" w:cs="Calibri"/>
          <w:b/>
          <w:bCs/>
          <w:i/>
          <w:iCs/>
          <w:sz w:val="20"/>
          <w:szCs w:val="20"/>
        </w:rPr>
        <w:fldChar w:fldCharType="end"/>
      </w:r>
      <w:r w:rsidRPr="00353BAA">
        <w:rPr>
          <w:rFonts w:ascii="Comic Sans MS" w:eastAsia="Times New Roman" w:hAnsi="Comic Sans MS" w:cs="Calibri"/>
          <w:sz w:val="20"/>
          <w:szCs w:val="20"/>
        </w:rPr>
        <w:t xml:space="preserve"> </w:t>
      </w:r>
      <w:proofErr w:type="gramStart"/>
      <w:r w:rsidRPr="00353BAA">
        <w:rPr>
          <w:rFonts w:ascii="Comic Sans MS" w:eastAsia="Times New Roman" w:hAnsi="Comic Sans MS" w:cs="Calibri"/>
          <w:sz w:val="20"/>
          <w:szCs w:val="20"/>
        </w:rPr>
        <w:t>-  This</w:t>
      </w:r>
      <w:proofErr w:type="gramEnd"/>
      <w:r w:rsidRPr="00353BAA">
        <w:rPr>
          <w:rFonts w:ascii="Comic Sans MS" w:eastAsia="Times New Roman" w:hAnsi="Comic Sans MS" w:cs="Calibri"/>
          <w:sz w:val="20"/>
          <w:szCs w:val="20"/>
        </w:rPr>
        <w:t xml:space="preserve"> registration must be completed first before taking the exam. An FCC Registration Number (FRN) is required by the FCC with your license application form. New license applicants must create an FCC user account and register their Social Security Number (SSN) in the FCC Commission Registration system (CORES) before attending exam sessions. **BRING YOUR FRN# WITH YOU TO THE CLASS ALONG WITH 2 FORMS OF ID**</w:t>
      </w:r>
    </w:p>
    <w:p w14:paraId="00C46DD2" w14:textId="77777777" w:rsidR="00353BAA" w:rsidRPr="00353BAA" w:rsidRDefault="00353BAA" w:rsidP="00353BAA">
      <w:pPr>
        <w:spacing w:after="0" w:line="240" w:lineRule="auto"/>
        <w:rPr>
          <w:rFonts w:ascii="Comic Sans MS" w:eastAsia="Times New Roman" w:hAnsi="Comic Sans MS" w:cs="Calibri"/>
        </w:rPr>
      </w:pPr>
    </w:p>
    <w:p w14:paraId="0AB5CC43" w14:textId="77777777" w:rsidR="00353BAA" w:rsidRPr="00353BAA" w:rsidRDefault="00353BAA" w:rsidP="00353BAA">
      <w:pPr>
        <w:spacing w:after="0" w:line="240" w:lineRule="auto"/>
        <w:rPr>
          <w:rFonts w:ascii="Comic Sans MS" w:eastAsia="Times New Roman" w:hAnsi="Comic Sans MS" w:cs="Calibri"/>
          <w:b/>
          <w:u w:val="single"/>
        </w:rPr>
      </w:pPr>
      <w:r w:rsidRPr="00353BAA">
        <w:rPr>
          <w:rFonts w:ascii="Comic Sans MS" w:eastAsia="Times New Roman" w:hAnsi="Comic Sans MS" w:cs="Calibri"/>
          <w:b/>
          <w:u w:val="single"/>
        </w:rPr>
        <w:t>$10</w:t>
      </w:r>
      <w:r w:rsidRPr="00353BAA">
        <w:rPr>
          <w:rFonts w:ascii="Comic Sans MS" w:eastAsia="Times New Roman" w:hAnsi="Comic Sans MS" w:cs="Calibri"/>
          <w:b/>
          <w:u w:val="single"/>
        </w:rPr>
        <w:t xml:space="preserve"> Exam Fee (payable in</w:t>
      </w:r>
      <w:r w:rsidRPr="00353BAA">
        <w:rPr>
          <w:rFonts w:ascii="Comic Sans MS" w:eastAsia="Times New Roman" w:hAnsi="Comic Sans MS" w:cs="Calibri"/>
          <w:b/>
          <w:u w:val="single"/>
        </w:rPr>
        <w:t xml:space="preserve"> cash</w:t>
      </w:r>
      <w:r w:rsidRPr="00353BAA">
        <w:rPr>
          <w:rFonts w:ascii="Comic Sans MS" w:eastAsia="Times New Roman" w:hAnsi="Comic Sans MS" w:cs="Calibri"/>
          <w:b/>
          <w:u w:val="single"/>
        </w:rPr>
        <w:t xml:space="preserve">) day of test. </w:t>
      </w:r>
    </w:p>
    <w:p w14:paraId="7B69D7F1" w14:textId="77777777" w:rsidR="00353BAA" w:rsidRPr="00353BAA" w:rsidRDefault="00353BAA" w:rsidP="00353BAA">
      <w:pPr>
        <w:spacing w:after="0" w:line="240" w:lineRule="auto"/>
        <w:rPr>
          <w:rFonts w:ascii="Comic Sans MS" w:eastAsia="Times New Roman" w:hAnsi="Comic Sans MS" w:cs="Calibri"/>
        </w:rPr>
      </w:pPr>
    </w:p>
    <w:p w14:paraId="268E2756" w14:textId="77777777" w:rsidR="00353BAA" w:rsidRPr="00353BAA" w:rsidRDefault="00353BAA" w:rsidP="00353BAA">
      <w:pPr>
        <w:spacing w:after="0" w:line="240" w:lineRule="auto"/>
        <w:rPr>
          <w:rFonts w:ascii="Comic Sans MS" w:eastAsia="Times New Roman" w:hAnsi="Comic Sans MS" w:cs="Calibri"/>
        </w:rPr>
      </w:pPr>
      <w:r w:rsidRPr="00353BAA">
        <w:rPr>
          <w:rFonts w:ascii="Comic Sans MS" w:eastAsia="Times New Roman" w:hAnsi="Comic Sans MS" w:cs="Calibri"/>
          <w:b/>
          <w:bCs/>
        </w:rPr>
        <w:t>LINKS</w:t>
      </w:r>
    </w:p>
    <w:p w14:paraId="3687C3F7" w14:textId="77777777" w:rsidR="00353BAA" w:rsidRPr="00353BAA" w:rsidRDefault="00353BAA" w:rsidP="00353BAA">
      <w:pPr>
        <w:spacing w:after="0" w:line="240" w:lineRule="auto"/>
        <w:rPr>
          <w:rFonts w:ascii="Calibri" w:eastAsia="Times New Roman" w:hAnsi="Calibri" w:cs="Calibri"/>
        </w:rPr>
      </w:pPr>
    </w:p>
    <w:p w14:paraId="1175BDA4" w14:textId="77777777" w:rsidR="00353BAA" w:rsidRPr="00353BAA" w:rsidRDefault="00353BAA" w:rsidP="00353BAA">
      <w:pPr>
        <w:spacing w:after="0" w:line="240" w:lineRule="auto"/>
        <w:rPr>
          <w:rFonts w:ascii="Comic Sans MS" w:eastAsia="Times New Roman" w:hAnsi="Comic Sans MS" w:cs="Calibri"/>
        </w:rPr>
      </w:pPr>
      <w:hyperlink r:id="rId9" w:tgtFrame="_blank" w:history="1">
        <w:r w:rsidRPr="00353BAA">
          <w:rPr>
            <w:rFonts w:ascii="Arial" w:eastAsia="Times New Roman" w:hAnsi="Arial" w:cs="Arial"/>
            <w:color w:val="0000FF"/>
            <w:u w:val="single"/>
          </w:rPr>
          <w:t>https://hamstudy.org/tech2022</w:t>
        </w:r>
      </w:hyperlink>
    </w:p>
    <w:p w14:paraId="6CF8E70F" w14:textId="77777777" w:rsidR="00353BAA" w:rsidRPr="00353BAA" w:rsidRDefault="00353BAA" w:rsidP="00353BAA">
      <w:pPr>
        <w:spacing w:after="0" w:line="240" w:lineRule="auto"/>
        <w:rPr>
          <w:rFonts w:ascii="Comic Sans MS" w:eastAsia="Times New Roman" w:hAnsi="Comic Sans MS" w:cs="Calibri"/>
        </w:rPr>
      </w:pPr>
    </w:p>
    <w:p w14:paraId="23C52A47" w14:textId="77777777" w:rsidR="00353BAA" w:rsidRPr="00353BAA" w:rsidRDefault="00353BAA" w:rsidP="00353BAA">
      <w:pPr>
        <w:spacing w:after="0" w:line="240" w:lineRule="auto"/>
        <w:rPr>
          <w:rFonts w:ascii="Comic Sans MS" w:eastAsia="Times New Roman" w:hAnsi="Comic Sans MS" w:cs="Calibri"/>
        </w:rPr>
      </w:pPr>
      <w:hyperlink r:id="rId10" w:tgtFrame="_blank" w:history="1">
        <w:r w:rsidRPr="00353BAA">
          <w:rPr>
            <w:rFonts w:ascii="Comic Sans MS" w:eastAsia="Times New Roman" w:hAnsi="Comic Sans MS" w:cs="Calibri"/>
            <w:color w:val="0000FF"/>
            <w:u w:val="single"/>
          </w:rPr>
          <w:t>https://www.kb6nu.com/wp-content/uploads/2023/03/2022-no-nonsense-tech-study-guide-v2-20230204.pdf</w:t>
        </w:r>
      </w:hyperlink>
    </w:p>
    <w:p w14:paraId="5DF3BB23" w14:textId="77777777" w:rsidR="00353BAA" w:rsidRPr="00353BAA" w:rsidRDefault="00353BAA" w:rsidP="00353BAA">
      <w:pPr>
        <w:spacing w:after="0" w:line="240" w:lineRule="auto"/>
        <w:rPr>
          <w:rFonts w:ascii="Comic Sans MS" w:eastAsia="Times New Roman" w:hAnsi="Comic Sans MS" w:cs="Calibri"/>
        </w:rPr>
      </w:pPr>
    </w:p>
    <w:p w14:paraId="6A5F0348" w14:textId="77777777" w:rsidR="00353BAA" w:rsidRPr="00353BAA" w:rsidRDefault="00353BAA" w:rsidP="00353BAA">
      <w:pPr>
        <w:spacing w:after="0" w:line="240" w:lineRule="auto"/>
        <w:rPr>
          <w:rFonts w:ascii="Comic Sans MS" w:eastAsia="Times New Roman" w:hAnsi="Comic Sans MS" w:cs="Calibri"/>
        </w:rPr>
      </w:pPr>
      <w:hyperlink r:id="rId11" w:tgtFrame="_blank" w:history="1">
        <w:r w:rsidRPr="00353BAA">
          <w:rPr>
            <w:rFonts w:ascii="Comic Sans MS" w:eastAsia="Times New Roman" w:hAnsi="Comic Sans MS" w:cs="Calibri"/>
            <w:color w:val="0000FF"/>
            <w:u w:val="single"/>
          </w:rPr>
          <w:t>https://www.hamradiolicenseexam.com</w:t>
        </w:r>
      </w:hyperlink>
    </w:p>
    <w:p w14:paraId="5A0DCBA1" w14:textId="77777777" w:rsidR="00353BAA" w:rsidRPr="00353BAA" w:rsidRDefault="00353BAA" w:rsidP="00353BAA">
      <w:pPr>
        <w:spacing w:after="0" w:line="240" w:lineRule="auto"/>
        <w:rPr>
          <w:rFonts w:ascii="Comic Sans MS" w:eastAsia="Times New Roman" w:hAnsi="Comic Sans MS" w:cs="Calibri"/>
        </w:rPr>
      </w:pPr>
    </w:p>
    <w:p w14:paraId="5E49BD99" w14:textId="77777777" w:rsidR="00353BAA" w:rsidRPr="00353BAA" w:rsidRDefault="00353BAA" w:rsidP="00353BAA">
      <w:pPr>
        <w:spacing w:after="0" w:line="240" w:lineRule="auto"/>
        <w:rPr>
          <w:rFonts w:ascii="Comic Sans MS" w:eastAsia="Times New Roman" w:hAnsi="Comic Sans MS" w:cs="Calibri"/>
        </w:rPr>
      </w:pPr>
      <w:hyperlink r:id="rId12" w:tgtFrame="_blank" w:history="1">
        <w:r w:rsidRPr="00353BAA">
          <w:rPr>
            <w:rFonts w:ascii="Comic Sans MS" w:eastAsia="Times New Roman" w:hAnsi="Comic Sans MS" w:cs="Calibri"/>
            <w:color w:val="0000FF"/>
            <w:u w:val="single"/>
          </w:rPr>
          <w:t>https://www.eham.net/exams/</w:t>
        </w:r>
      </w:hyperlink>
      <w:bookmarkStart w:id="0" w:name="_GoBack"/>
      <w:bookmarkEnd w:id="0"/>
    </w:p>
    <w:p w14:paraId="4DFB75D1" w14:textId="77777777" w:rsidR="00353BAA" w:rsidRPr="00353BAA" w:rsidRDefault="00353BAA" w:rsidP="00353BAA">
      <w:pPr>
        <w:spacing w:after="0" w:line="240" w:lineRule="auto"/>
        <w:rPr>
          <w:rFonts w:ascii="Comic Sans MS" w:eastAsia="Times New Roman" w:hAnsi="Comic Sans MS" w:cs="Calibri"/>
        </w:rPr>
      </w:pPr>
    </w:p>
    <w:p w14:paraId="42E3A798" w14:textId="77777777" w:rsidR="00353BAA" w:rsidRPr="00353BAA" w:rsidRDefault="00353BAA" w:rsidP="00353BAA">
      <w:pPr>
        <w:spacing w:after="0" w:line="240" w:lineRule="auto"/>
        <w:rPr>
          <w:rFonts w:ascii="Comic Sans MS" w:eastAsia="Times New Roman" w:hAnsi="Comic Sans MS" w:cs="Calibri"/>
        </w:rPr>
      </w:pPr>
      <w:hyperlink r:id="rId13" w:tgtFrame="_blank" w:history="1">
        <w:r w:rsidRPr="00353BAA">
          <w:rPr>
            <w:rFonts w:ascii="Comic Sans MS" w:eastAsia="Times New Roman" w:hAnsi="Comic Sans MS" w:cs="Calibri"/>
            <w:color w:val="0000FF"/>
            <w:u w:val="single"/>
          </w:rPr>
          <w:t>https://w8lrc.org/wp-content/uploads/Tech2026k8tb.pdf</w:t>
        </w:r>
      </w:hyperlink>
    </w:p>
    <w:p w14:paraId="32A155CD" w14:textId="77777777" w:rsidR="00353BAA" w:rsidRPr="00353BAA" w:rsidRDefault="00353BAA" w:rsidP="00353BAA">
      <w:pPr>
        <w:spacing w:after="0" w:line="240" w:lineRule="auto"/>
        <w:rPr>
          <w:rFonts w:ascii="Comic Sans MS" w:eastAsia="Times New Roman" w:hAnsi="Comic Sans MS" w:cs="Calibri"/>
        </w:rPr>
      </w:pPr>
    </w:p>
    <w:p w14:paraId="72655C4E" w14:textId="77777777" w:rsidR="00353BAA" w:rsidRPr="00353BAA" w:rsidRDefault="00353BAA" w:rsidP="00353BAA">
      <w:pPr>
        <w:spacing w:after="0" w:line="240" w:lineRule="auto"/>
        <w:rPr>
          <w:rFonts w:ascii="Comic Sans MS" w:eastAsia="Times New Roman" w:hAnsi="Comic Sans MS" w:cs="Calibri"/>
        </w:rPr>
      </w:pPr>
      <w:r w:rsidRPr="00353BAA">
        <w:rPr>
          <w:rFonts w:ascii="Montserrat" w:eastAsia="Times New Roman" w:hAnsi="Montserrat" w:cs="Calibri"/>
          <w:b/>
          <w:bCs/>
          <w:color w:val="555555"/>
        </w:rPr>
        <w:t>iOS and Android Apps</w:t>
      </w:r>
    </w:p>
    <w:p w14:paraId="35931D70" w14:textId="77777777" w:rsidR="00353BAA" w:rsidRPr="00353BAA" w:rsidRDefault="00353BAA" w:rsidP="00353BAA">
      <w:pPr>
        <w:spacing w:after="0" w:line="240" w:lineRule="auto"/>
        <w:rPr>
          <w:rFonts w:ascii="Comic Sans MS" w:eastAsia="Times New Roman" w:hAnsi="Comic Sans MS" w:cs="Calibri"/>
        </w:rPr>
      </w:pPr>
    </w:p>
    <w:p w14:paraId="67DD2A53" w14:textId="77777777" w:rsidR="00353BAA" w:rsidRPr="00353BAA" w:rsidRDefault="00353BAA" w:rsidP="00353BAA">
      <w:pPr>
        <w:spacing w:after="0" w:line="240" w:lineRule="auto"/>
        <w:rPr>
          <w:rFonts w:ascii="Comic Sans MS" w:eastAsia="Times New Roman" w:hAnsi="Comic Sans MS" w:cs="Calibri"/>
        </w:rPr>
      </w:pPr>
      <w:hyperlink r:id="rId14" w:tgtFrame="_blank" w:history="1">
        <w:r w:rsidRPr="00353BAA">
          <w:rPr>
            <w:rFonts w:ascii="Arial" w:eastAsia="Times New Roman" w:hAnsi="Arial" w:cs="Arial"/>
            <w:color w:val="0000FF"/>
            <w:u w:val="single"/>
          </w:rPr>
          <w:t>https://hamstudy.org/appstore</w:t>
        </w:r>
      </w:hyperlink>
    </w:p>
    <w:p w14:paraId="2AADADC9" w14:textId="77777777" w:rsidR="00353BAA" w:rsidRPr="00353BAA" w:rsidRDefault="00353BAA" w:rsidP="00353BAA">
      <w:pPr>
        <w:spacing w:after="0" w:line="240" w:lineRule="auto"/>
        <w:rPr>
          <w:rFonts w:ascii="Comic Sans MS" w:eastAsia="Times New Roman" w:hAnsi="Comic Sans MS" w:cs="Calibri"/>
        </w:rPr>
      </w:pPr>
    </w:p>
    <w:p w14:paraId="63F0C69E" w14:textId="77777777" w:rsidR="00353BAA" w:rsidRPr="00353BAA" w:rsidRDefault="00353BAA" w:rsidP="00353BAA">
      <w:pPr>
        <w:spacing w:after="0" w:line="240" w:lineRule="auto"/>
        <w:rPr>
          <w:rFonts w:ascii="Comic Sans MS" w:eastAsia="Times New Roman" w:hAnsi="Comic Sans MS" w:cs="Calibri"/>
        </w:rPr>
      </w:pPr>
      <w:hyperlink r:id="rId15" w:tgtFrame="_blank" w:history="1">
        <w:r w:rsidRPr="00353BAA">
          <w:rPr>
            <w:rFonts w:ascii="Comic Sans MS" w:eastAsia="Times New Roman" w:hAnsi="Comic Sans MS" w:cs="Calibri"/>
            <w:color w:val="0000FF"/>
            <w:u w:val="single"/>
          </w:rPr>
          <w:t>https://play.google.com/store/apps/detailsid=com.iversoft.ham.test.prep&amp;hl=en_US&amp;pli=1</w:t>
        </w:r>
      </w:hyperlink>
    </w:p>
    <w:p w14:paraId="270089FF" w14:textId="77777777" w:rsidR="00353BAA" w:rsidRPr="00353BAA" w:rsidRDefault="00353BAA" w:rsidP="00353BAA">
      <w:pPr>
        <w:spacing w:after="0" w:line="240" w:lineRule="auto"/>
        <w:rPr>
          <w:rFonts w:ascii="Comic Sans MS" w:eastAsia="Times New Roman" w:hAnsi="Comic Sans MS" w:cs="Calibri"/>
        </w:rPr>
      </w:pPr>
    </w:p>
    <w:p w14:paraId="5ABAB302" w14:textId="77777777" w:rsidR="00353BAA" w:rsidRPr="00353BAA" w:rsidRDefault="00353BAA" w:rsidP="00353BAA">
      <w:pPr>
        <w:spacing w:after="0" w:line="240" w:lineRule="auto"/>
        <w:rPr>
          <w:rFonts w:ascii="Comic Sans MS" w:eastAsia="Times New Roman" w:hAnsi="Comic Sans MS" w:cs="Calibri"/>
        </w:rPr>
      </w:pPr>
      <w:hyperlink r:id="rId16" w:tgtFrame="_blank" w:history="1">
        <w:r w:rsidRPr="00353BAA">
          <w:rPr>
            <w:rFonts w:ascii="Arial" w:eastAsia="Times New Roman" w:hAnsi="Arial" w:cs="Arial"/>
            <w:color w:val="0000FF"/>
            <w:u w:val="single"/>
          </w:rPr>
          <w:t>https://apps.apple.com/us/app/ham-test-prep-technician/id297951496</w:t>
        </w:r>
      </w:hyperlink>
    </w:p>
    <w:p w14:paraId="4772367B" w14:textId="77777777" w:rsidR="00353BAA" w:rsidRPr="00353BAA" w:rsidRDefault="00353BAA" w:rsidP="00353BAA">
      <w:pPr>
        <w:spacing w:after="0" w:line="240" w:lineRule="auto"/>
        <w:rPr>
          <w:rFonts w:ascii="Comic Sans MS" w:eastAsia="Times New Roman" w:hAnsi="Comic Sans MS" w:cs="Calibri"/>
        </w:rPr>
      </w:pPr>
    </w:p>
    <w:p w14:paraId="03A0F5F6" w14:textId="77777777" w:rsidR="00353BAA" w:rsidRPr="00353BAA" w:rsidRDefault="00353BAA" w:rsidP="00353BAA">
      <w:pPr>
        <w:spacing w:after="0" w:line="240" w:lineRule="auto"/>
        <w:rPr>
          <w:rFonts w:ascii="Comic Sans MS" w:eastAsia="Times New Roman" w:hAnsi="Comic Sans MS" w:cs="Calibri"/>
        </w:rPr>
      </w:pPr>
      <w:hyperlink r:id="rId17" w:tgtFrame="_blank" w:history="1">
        <w:r w:rsidRPr="00353BAA">
          <w:rPr>
            <w:rFonts w:ascii="Comic Sans MS" w:eastAsia="Times New Roman" w:hAnsi="Comic Sans MS" w:cs="Calibri"/>
            <w:color w:val="0000FF"/>
            <w:u w:val="single"/>
          </w:rPr>
          <w:t>https://apps.apple.com/us/app/ham-tech/id367033758</w:t>
        </w:r>
      </w:hyperlink>
    </w:p>
    <w:p w14:paraId="510899B6" w14:textId="77777777" w:rsidR="00353BAA" w:rsidRPr="00353BAA" w:rsidRDefault="00353BAA" w:rsidP="00353BAA">
      <w:pPr>
        <w:spacing w:after="0" w:line="240" w:lineRule="auto"/>
        <w:rPr>
          <w:rFonts w:ascii="Comic Sans MS" w:eastAsia="Times New Roman" w:hAnsi="Comic Sans MS" w:cs="Calibri"/>
        </w:rPr>
      </w:pPr>
    </w:p>
    <w:p w14:paraId="51FDAF90" w14:textId="77777777" w:rsidR="00353BAA" w:rsidRPr="00353BAA" w:rsidRDefault="00353BAA" w:rsidP="00353BAA">
      <w:pPr>
        <w:spacing w:after="0" w:line="240" w:lineRule="auto"/>
        <w:rPr>
          <w:rFonts w:ascii="Comic Sans MS" w:eastAsia="Times New Roman" w:hAnsi="Comic Sans MS" w:cs="Calibri"/>
        </w:rPr>
      </w:pPr>
      <w:hyperlink r:id="rId18" w:tgtFrame="_blank" w:history="1">
        <w:r w:rsidRPr="00353BAA">
          <w:rPr>
            <w:rFonts w:ascii="Comic Sans MS" w:eastAsia="Times New Roman" w:hAnsi="Comic Sans MS" w:cs="Calibri"/>
            <w:color w:val="0000FF"/>
            <w:u w:val="single"/>
          </w:rPr>
          <w:t>https://apps.apple.com/us/app/ham-radio-exam-tech/id601991935</w:t>
        </w:r>
      </w:hyperlink>
    </w:p>
    <w:p w14:paraId="0C44F5FE" w14:textId="77777777" w:rsidR="00353BAA" w:rsidRPr="00353BAA" w:rsidRDefault="00353BAA" w:rsidP="00353BAA">
      <w:pPr>
        <w:spacing w:after="0" w:line="240" w:lineRule="auto"/>
        <w:rPr>
          <w:rFonts w:ascii="Comic Sans MS" w:eastAsia="Times New Roman" w:hAnsi="Comic Sans MS" w:cs="Calibri"/>
        </w:rPr>
      </w:pPr>
    </w:p>
    <w:p w14:paraId="4C9DBA1C" w14:textId="77777777" w:rsidR="00353BAA" w:rsidRDefault="00353BAA" w:rsidP="00353BAA">
      <w:pPr>
        <w:spacing w:after="0" w:line="240" w:lineRule="auto"/>
        <w:rPr>
          <w:rFonts w:ascii="Comic Sans MS" w:eastAsia="Times New Roman" w:hAnsi="Comic Sans MS" w:cs="Calibri"/>
          <w:b/>
          <w:bCs/>
          <w:i/>
          <w:iCs/>
          <w:color w:val="4F6228"/>
          <w:sz w:val="27"/>
          <w:szCs w:val="27"/>
        </w:rPr>
      </w:pPr>
      <w:r w:rsidRPr="00353BAA">
        <w:rPr>
          <w:rFonts w:ascii="Comic Sans MS" w:eastAsia="Times New Roman" w:hAnsi="Comic Sans MS" w:cs="Calibri"/>
          <w:b/>
          <w:bCs/>
          <w:i/>
          <w:iCs/>
          <w:color w:val="4F6228"/>
          <w:sz w:val="27"/>
          <w:szCs w:val="27"/>
        </w:rPr>
        <w:t>W. Scott Sutton</w:t>
      </w:r>
    </w:p>
    <w:p w14:paraId="59F99DC9" w14:textId="77777777" w:rsidR="00353BAA" w:rsidRPr="00353BAA" w:rsidRDefault="00353BAA" w:rsidP="00353BAA">
      <w:pPr>
        <w:spacing w:after="0" w:line="240" w:lineRule="auto"/>
        <w:rPr>
          <w:rFonts w:ascii="Comic Sans MS" w:eastAsia="Times New Roman" w:hAnsi="Comic Sans MS" w:cs="Calibri"/>
        </w:rPr>
      </w:pPr>
    </w:p>
    <w:p w14:paraId="58270B26"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rPr>
        <w:t xml:space="preserve">- Henderson County </w:t>
      </w:r>
      <w:proofErr w:type="spellStart"/>
      <w:r w:rsidRPr="00353BAA">
        <w:rPr>
          <w:rFonts w:ascii="Comic Sans MS" w:eastAsia="Calibri" w:hAnsi="Comic Sans MS" w:cs="Calibri"/>
          <w:b/>
          <w:bCs/>
          <w:i/>
          <w:iCs/>
          <w:sz w:val="16"/>
          <w:szCs w:val="16"/>
        </w:rPr>
        <w:t>Auxcomm</w:t>
      </w:r>
      <w:proofErr w:type="spellEnd"/>
      <w:r w:rsidRPr="00353BAA">
        <w:rPr>
          <w:rFonts w:ascii="Comic Sans MS" w:eastAsia="Calibri" w:hAnsi="Comic Sans MS" w:cs="Calibri"/>
          <w:b/>
          <w:bCs/>
          <w:i/>
          <w:iCs/>
          <w:sz w:val="16"/>
          <w:szCs w:val="16"/>
        </w:rPr>
        <w:t xml:space="preserve"> Coordinator</w:t>
      </w:r>
    </w:p>
    <w:p w14:paraId="6CE3968E"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rPr>
        <w:t xml:space="preserve">- N.C. State Medical </w:t>
      </w:r>
      <w:proofErr w:type="spellStart"/>
      <w:r w:rsidRPr="00353BAA">
        <w:rPr>
          <w:rFonts w:ascii="Comic Sans MS" w:eastAsia="Calibri" w:hAnsi="Comic Sans MS" w:cs="Calibri"/>
          <w:b/>
          <w:bCs/>
          <w:i/>
          <w:iCs/>
          <w:sz w:val="16"/>
          <w:szCs w:val="16"/>
        </w:rPr>
        <w:t>AssistanceTeam</w:t>
      </w:r>
      <w:proofErr w:type="spellEnd"/>
      <w:r w:rsidRPr="00353BAA">
        <w:rPr>
          <w:rFonts w:ascii="Comic Sans MS" w:eastAsia="Calibri" w:hAnsi="Comic Sans MS" w:cs="Calibri"/>
          <w:b/>
          <w:bCs/>
          <w:i/>
          <w:iCs/>
          <w:sz w:val="16"/>
          <w:szCs w:val="16"/>
        </w:rPr>
        <w:t xml:space="preserve"> (SMAT 600)</w:t>
      </w:r>
    </w:p>
    <w:p w14:paraId="7213B90C"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rPr>
        <w:t>- N.C. COML (Communications Unit Leader)</w:t>
      </w:r>
    </w:p>
    <w:p w14:paraId="79AEFE1D"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rPr>
        <w:t>- Henderson County Rescue Squad (2451)</w:t>
      </w:r>
    </w:p>
    <w:p w14:paraId="49578902"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shd w:val="clear" w:color="auto" w:fill="FFFFFF"/>
        </w:rPr>
        <w:t>- N4LNC (Amateur Ham Radio Operator) - GENERAL CLASS</w:t>
      </w:r>
    </w:p>
    <w:p w14:paraId="3E2FEFE9" w14:textId="77777777" w:rsidR="00353BAA" w:rsidRDefault="00353BAA" w:rsidP="00353BAA">
      <w:pPr>
        <w:spacing w:after="0" w:line="240" w:lineRule="auto"/>
        <w:rPr>
          <w:rFonts w:ascii="Comic Sans MS" w:eastAsia="Calibri" w:hAnsi="Comic Sans MS" w:cs="Calibri"/>
          <w:i/>
          <w:iCs/>
          <w:sz w:val="16"/>
          <w:szCs w:val="16"/>
        </w:rPr>
      </w:pPr>
      <w:r w:rsidRPr="00353BAA">
        <w:rPr>
          <w:rFonts w:ascii="Comic Sans MS" w:eastAsia="Calibri" w:hAnsi="Comic Sans MS" w:cs="Calibri"/>
          <w:i/>
          <w:iCs/>
          <w:sz w:val="16"/>
          <w:szCs w:val="16"/>
        </w:rPr>
        <w:t> </w:t>
      </w:r>
    </w:p>
    <w:p w14:paraId="5013A3D9" w14:textId="77777777" w:rsidR="00353BAA" w:rsidRPr="00353BAA" w:rsidRDefault="00353BAA" w:rsidP="00353BAA">
      <w:pPr>
        <w:spacing w:after="0" w:line="240" w:lineRule="auto"/>
        <w:rPr>
          <w:rFonts w:ascii="Calibri" w:eastAsia="Calibri" w:hAnsi="Calibri" w:cs="Calibri"/>
          <w:sz w:val="16"/>
          <w:szCs w:val="16"/>
        </w:rPr>
      </w:pPr>
      <w:r w:rsidRPr="00353BAA">
        <w:rPr>
          <w:rFonts w:ascii="Comic Sans MS" w:eastAsia="Calibri" w:hAnsi="Comic Sans MS" w:cs="Calibri"/>
          <w:b/>
          <w:bCs/>
          <w:i/>
          <w:iCs/>
          <w:sz w:val="16"/>
          <w:szCs w:val="16"/>
        </w:rPr>
        <w:t xml:space="preserve">E-Mail   </w:t>
      </w:r>
      <w:hyperlink r:id="rId19" w:tgtFrame="_blank" w:history="1">
        <w:r w:rsidRPr="00353BAA">
          <w:rPr>
            <w:rFonts w:ascii="Comic Sans MS" w:eastAsia="Calibri" w:hAnsi="Comic Sans MS" w:cs="Calibri"/>
            <w:i/>
            <w:iCs/>
            <w:color w:val="0000FF"/>
            <w:sz w:val="16"/>
            <w:szCs w:val="16"/>
            <w:u w:val="single"/>
            <w:shd w:val="clear" w:color="auto" w:fill="FFFFFF"/>
          </w:rPr>
          <w:t>smat691@gmail.com</w:t>
        </w:r>
      </w:hyperlink>
    </w:p>
    <w:p w14:paraId="1C818C62" w14:textId="77777777" w:rsidR="00D559AE" w:rsidRPr="00353BAA" w:rsidRDefault="00353BAA" w:rsidP="00353BAA">
      <w:pPr>
        <w:spacing w:after="0" w:line="240" w:lineRule="auto"/>
        <w:rPr>
          <w:rFonts w:ascii="Calibri" w:eastAsia="Calibri" w:hAnsi="Calibri" w:cs="Calibri"/>
        </w:rPr>
      </w:pPr>
      <w:r w:rsidRPr="00353BAA">
        <w:rPr>
          <w:rFonts w:ascii="Calibri" w:eastAsia="Calibri" w:hAnsi="Calibri" w:cs="Calibri"/>
        </w:rPr>
        <w:t> </w:t>
      </w:r>
    </w:p>
    <w:sectPr w:rsidR="00D559AE" w:rsidRPr="00353BA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D0F2" w14:textId="77777777" w:rsidR="00353BAA" w:rsidRDefault="00353BAA" w:rsidP="00353BAA">
      <w:pPr>
        <w:spacing w:after="0" w:line="240" w:lineRule="auto"/>
      </w:pPr>
      <w:r>
        <w:separator/>
      </w:r>
    </w:p>
  </w:endnote>
  <w:endnote w:type="continuationSeparator" w:id="0">
    <w:p w14:paraId="094D6534" w14:textId="77777777" w:rsidR="00353BAA" w:rsidRDefault="00353BAA" w:rsidP="0035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7F54" w14:textId="77777777" w:rsidR="00353BAA" w:rsidRDefault="00353BAA" w:rsidP="00353BAA">
      <w:pPr>
        <w:spacing w:after="0" w:line="240" w:lineRule="auto"/>
      </w:pPr>
      <w:r>
        <w:separator/>
      </w:r>
    </w:p>
  </w:footnote>
  <w:footnote w:type="continuationSeparator" w:id="0">
    <w:p w14:paraId="35A69C73" w14:textId="77777777" w:rsidR="00353BAA" w:rsidRDefault="00353BAA" w:rsidP="0035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201F" w14:textId="77777777" w:rsidR="00353BAA" w:rsidRDefault="00353BAA" w:rsidP="00353BAA">
    <w:pPr>
      <w:pStyle w:val="Header"/>
      <w:jc w:val="center"/>
      <w:rPr>
        <w:b/>
      </w:rPr>
    </w:pPr>
    <w:r w:rsidRPr="00353BAA">
      <w:rPr>
        <w:b/>
      </w:rPr>
      <w:t xml:space="preserve">Test Study Info and FCC Registration Number Requirement </w:t>
    </w:r>
  </w:p>
  <w:p w14:paraId="137D2E3D" w14:textId="77777777" w:rsidR="00616962" w:rsidRDefault="00616962" w:rsidP="00353BAA">
    <w:pPr>
      <w:pStyle w:val="Header"/>
      <w:jc w:val="center"/>
      <w:rPr>
        <w:b/>
      </w:rPr>
    </w:pPr>
    <w:r>
      <w:rPr>
        <w:b/>
      </w:rPr>
      <w:t>0800 – 1200 Test Prep and Study</w:t>
    </w:r>
  </w:p>
  <w:p w14:paraId="44639FFE" w14:textId="77777777" w:rsidR="00616962" w:rsidRDefault="00616962" w:rsidP="00353BAA">
    <w:pPr>
      <w:pStyle w:val="Header"/>
      <w:jc w:val="center"/>
      <w:rPr>
        <w:b/>
      </w:rPr>
    </w:pPr>
    <w:r>
      <w:rPr>
        <w:b/>
      </w:rPr>
      <w:t>1300 – 1700 Licensing Exam</w:t>
    </w:r>
  </w:p>
  <w:p w14:paraId="3CFDB834" w14:textId="77777777" w:rsidR="00616962" w:rsidRPr="00353BAA" w:rsidRDefault="00616962" w:rsidP="00353BAA">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AA"/>
    <w:rsid w:val="00353BAA"/>
    <w:rsid w:val="00616962"/>
    <w:rsid w:val="00D5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B0EE"/>
  <w15:chartTrackingRefBased/>
  <w15:docId w15:val="{5C75FEFD-6E2B-471D-A251-EB50879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BAA"/>
  </w:style>
  <w:style w:type="paragraph" w:styleId="Footer">
    <w:name w:val="footer"/>
    <w:basedOn w:val="Normal"/>
    <w:link w:val="FooterChar"/>
    <w:uiPriority w:val="99"/>
    <w:unhideWhenUsed/>
    <w:rsid w:val="0035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fense.com/v3/__https:/w8lrc.org/wp-content/uploads/Tech2026k8tb.pdf__;!!LgPfcEISpGU!r03CrO7JEX8UxuxVDr4iNWKxisxeipWnOrfePLhD2V79PBGR1rkcNOne8Ly_ftxyvA$" TargetMode="External"/><Relationship Id="rId18" Type="http://schemas.openxmlformats.org/officeDocument/2006/relationships/hyperlink" Target="https://urldefense.com/v3/__https:/apps.apple.com/us/app/ham-radio-exam-tech/id601991935__;!!LgPfcEISpGU!r03CrO7JEX8UxuxVDr4iNWKxisxeipWnOrfePLhD2V79PBGR1rkcNOne8Lwfyp5zq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rldefense.com/v3/__https:/www.eham.net/exams/__;!!LgPfcEISpGU!r03CrO7JEX8UxuxVDr4iNWKxisxeipWnOrfePLhD2V79PBGR1rkcNOne8LxUh3UwHw$" TargetMode="External"/><Relationship Id="rId17" Type="http://schemas.openxmlformats.org/officeDocument/2006/relationships/hyperlink" Target="https://urldefense.com/v3/__https:/apps.apple.com/us/app/ham-tech/id367033758__;!!LgPfcEISpGU!r03CrO7JEX8UxuxVDr4iNWKxisxeipWnOrfePLhD2V79PBGR1rkcNOne8Lw9a5Z2bA$" TargetMode="External"/><Relationship Id="rId2" Type="http://schemas.openxmlformats.org/officeDocument/2006/relationships/customXml" Target="../customXml/item2.xml"/><Relationship Id="rId16" Type="http://schemas.openxmlformats.org/officeDocument/2006/relationships/hyperlink" Target="https://urldefense.com/v3/__https:/apps.apple.com/us/app/ham-test-prep-technician/id297951496__;!!LgPfcEISpGU!r03CrO7JEX8UxuxVDr4iNWKxisxeipWnOrfePLhD2V79PBGR1rkcNOne8LzyuqOU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s:/www.hamradiolicenseexam.com__;!!LgPfcEISpGU!r03CrO7JEX8UxuxVDr4iNWKxisxeipWnOrfePLhD2V79PBGR1rkcNOne8LzAssoRdw$" TargetMode="External"/><Relationship Id="rId5" Type="http://schemas.openxmlformats.org/officeDocument/2006/relationships/settings" Target="settings.xml"/><Relationship Id="rId15" Type="http://schemas.openxmlformats.org/officeDocument/2006/relationships/hyperlink" Target="https://urldefense.com/v3/__https:/play.google.com/store/apps/detailsid=com.iversoft.ham.test.prep&amp;hl=en_US&amp;pli=1__;!!LgPfcEISpGU!r03CrO7JEX8UxuxVDr4iNWKxisxeipWnOrfePLhD2V79PBGR1rkcNOne8LxChw1Fyg$" TargetMode="External"/><Relationship Id="rId10" Type="http://schemas.openxmlformats.org/officeDocument/2006/relationships/hyperlink" Target="https://urldefense.com/v3/__https:/www.kb6nu.com/wp-content/uploads/2023/03/2022-no-nonsense-tech-study-guide-v2-20230204.pdf__;!!LgPfcEISpGU!r03CrO7JEX8UxuxVDr4iNWKxisxeipWnOrfePLhD2V79PBGR1rkcNOne8LxJwRExXQ$" TargetMode="External"/><Relationship Id="rId19" Type="http://schemas.openxmlformats.org/officeDocument/2006/relationships/hyperlink" Target="mailto:smat691@gmail.com" TargetMode="External"/><Relationship Id="rId4" Type="http://schemas.openxmlformats.org/officeDocument/2006/relationships/styles" Target="styles.xml"/><Relationship Id="rId9" Type="http://schemas.openxmlformats.org/officeDocument/2006/relationships/hyperlink" Target="https://urldefense.com/v3/__https:/hamstudy.org/tech2022__;!!LgPfcEISpGU!r03CrO7JEX8UxuxVDr4iNWKxisxeipWnOrfePLhD2V79PBGR1rkcNOne8LxBljOF5A$" TargetMode="External"/><Relationship Id="rId14" Type="http://schemas.openxmlformats.org/officeDocument/2006/relationships/hyperlink" Target="https://urldefense.com/v3/__https:/hamstudy.org/appstore__;!!LgPfcEISpGU!r03CrO7JEX8UxuxVDr4iNWKxisxeipWnOrfePLhD2V79PBGR1rkcNOne8LyvUGtfJ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B2404AD9E7448927AF402CD197FCE" ma:contentTypeVersion="15" ma:contentTypeDescription="Create a new document." ma:contentTypeScope="" ma:versionID="999bb01d8628f7908a95bb5eecdfc0a8">
  <xsd:schema xmlns:xsd="http://www.w3.org/2001/XMLSchema" xmlns:xs="http://www.w3.org/2001/XMLSchema" xmlns:p="http://schemas.microsoft.com/office/2006/metadata/properties" xmlns:ns3="b84e22f1-4338-459e-aa82-2ebf31482389" xmlns:ns4="10010812-8a04-48a8-b3d9-789ae7e659b7" targetNamespace="http://schemas.microsoft.com/office/2006/metadata/properties" ma:root="true" ma:fieldsID="1d197d6c36840b08642bf15b109c0539" ns3:_="" ns4:_="">
    <xsd:import namespace="b84e22f1-4338-459e-aa82-2ebf31482389"/>
    <xsd:import namespace="10010812-8a04-48a8-b3d9-789ae7e65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e22f1-4338-459e-aa82-2ebf31482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10812-8a04-48a8-b3d9-789ae7e659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C597D-2A54-4C2B-811F-F71B3A90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e22f1-4338-459e-aa82-2ebf31482389"/>
    <ds:schemaRef ds:uri="10010812-8a04-48a8-b3d9-789ae7e6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CB304-4106-4CF9-9BAA-1E4913F0A085}">
  <ds:schemaRefs>
    <ds:schemaRef ds:uri="http://schemas.microsoft.com/sharepoint/v3/contenttype/forms"/>
  </ds:schemaRefs>
</ds:datastoreItem>
</file>

<file path=customXml/itemProps3.xml><?xml version="1.0" encoding="utf-8"?>
<ds:datastoreItem xmlns:ds="http://schemas.openxmlformats.org/officeDocument/2006/customXml" ds:itemID="{4980AC85-730E-4C0E-9FDA-ECD66C4DDCAF}">
  <ds:schemaRefs>
    <ds:schemaRef ds:uri="b84e22f1-4338-459e-aa82-2ebf31482389"/>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0010812-8a04-48a8-b3d9-789ae7e659b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Stepp Mark</dc:creator>
  <cp:keywords/>
  <dc:description/>
  <cp:lastModifiedBy>Stepp Mark</cp:lastModifiedBy>
  <cp:revision>1</cp:revision>
  <dcterms:created xsi:type="dcterms:W3CDTF">2023-08-21T21:54:00Z</dcterms:created>
  <dcterms:modified xsi:type="dcterms:W3CDTF">2023-08-21T22:07:00Z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0x010100CC9B2404AD9E7448927AF402CD197FCE</vt:lpwstr>
  </property>
</Properties>
</file>