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5.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8D" w:rsidRPr="00184C8D" w:rsidRDefault="00184C8D" w:rsidP="00184C8D">
      <w:pPr>
        <w:pStyle w:val="Heading1"/>
      </w:pPr>
      <w:bookmarkStart w:id="0" w:name="_GoBack"/>
      <w:bookmarkEnd w:id="0"/>
      <w:r w:rsidRPr="00184C8D">
        <w:t>Student Handout – Unit 2</w:t>
      </w:r>
      <w:r>
        <w:t>:  Crescent City HazMat SCENARIO</w:t>
      </w:r>
    </w:p>
    <w:p w:rsidR="00184C8D" w:rsidRPr="00184C8D" w:rsidRDefault="00184C8D" w:rsidP="00184C8D">
      <w:pPr>
        <w:rPr>
          <w:rFonts w:cs="Arial"/>
        </w:rPr>
      </w:pPr>
    </w:p>
    <w:p w:rsidR="00184C8D" w:rsidRPr="00184C8D" w:rsidRDefault="00184C8D" w:rsidP="00184C8D">
      <w:pPr>
        <w:rPr>
          <w:rFonts w:cs="Arial"/>
          <w:b/>
        </w:rPr>
      </w:pPr>
      <w:r w:rsidRPr="00184C8D">
        <w:rPr>
          <w:rFonts w:cs="Arial"/>
          <w:b/>
          <w:u w:val="single"/>
        </w:rPr>
        <w:t>Purpose</w:t>
      </w:r>
      <w:r w:rsidRPr="00184C8D">
        <w:rPr>
          <w:rFonts w:cs="Arial"/>
          <w:b/>
        </w:rPr>
        <w:t>:</w:t>
      </w:r>
    </w:p>
    <w:p w:rsidR="00184C8D" w:rsidRPr="00184C8D" w:rsidRDefault="00184C8D" w:rsidP="00184C8D">
      <w:pPr>
        <w:autoSpaceDE w:val="0"/>
        <w:autoSpaceDN w:val="0"/>
        <w:adjustRightInd w:val="0"/>
        <w:rPr>
          <w:rFonts w:cs="Arial"/>
        </w:rPr>
      </w:pPr>
    </w:p>
    <w:p w:rsidR="00184C8D" w:rsidRPr="00184C8D" w:rsidRDefault="00184C8D" w:rsidP="00184C8D">
      <w:pPr>
        <w:autoSpaceDE w:val="0"/>
        <w:autoSpaceDN w:val="0"/>
        <w:adjustRightInd w:val="0"/>
        <w:rPr>
          <w:rFonts w:cs="Arial"/>
        </w:rPr>
      </w:pPr>
      <w:r w:rsidRPr="00184C8D">
        <w:rPr>
          <w:rFonts w:cs="Arial"/>
        </w:rPr>
        <w:t xml:space="preserve">The purpose of this activity is to provide you with an opportunity to apply what you have learned about fundamental ICS concepts to an incident involving a </w:t>
      </w:r>
      <w:r w:rsidR="00510EE2">
        <w:rPr>
          <w:rFonts w:cs="Arial"/>
        </w:rPr>
        <w:t>HazMat scenario</w:t>
      </w:r>
      <w:r w:rsidRPr="00184C8D">
        <w:rPr>
          <w:rFonts w:cs="Arial"/>
        </w:rPr>
        <w:t xml:space="preserve">.  </w:t>
      </w:r>
    </w:p>
    <w:p w:rsidR="00184C8D" w:rsidRPr="00184C8D" w:rsidRDefault="00184C8D" w:rsidP="00184C8D">
      <w:pPr>
        <w:autoSpaceDE w:val="0"/>
        <w:autoSpaceDN w:val="0"/>
        <w:adjustRightInd w:val="0"/>
        <w:rPr>
          <w:rFonts w:cs="Arial"/>
        </w:rPr>
      </w:pPr>
    </w:p>
    <w:p w:rsidR="00184C8D" w:rsidRPr="00184C8D" w:rsidRDefault="00184C8D" w:rsidP="00184C8D">
      <w:pPr>
        <w:autoSpaceDE w:val="0"/>
        <w:autoSpaceDN w:val="0"/>
        <w:adjustRightInd w:val="0"/>
        <w:rPr>
          <w:rFonts w:cs="Arial"/>
          <w:b/>
          <w:bCs/>
        </w:rPr>
      </w:pPr>
      <w:r w:rsidRPr="00184C8D">
        <w:rPr>
          <w:rFonts w:cs="Arial"/>
          <w:b/>
          <w:bCs/>
          <w:u w:val="single"/>
        </w:rPr>
        <w:t>Instructions</w:t>
      </w:r>
      <w:r w:rsidRPr="00184C8D">
        <w:rPr>
          <w:rFonts w:cs="Arial"/>
          <w:b/>
          <w:bCs/>
        </w:rPr>
        <w:t xml:space="preserve">:  </w:t>
      </w:r>
    </w:p>
    <w:p w:rsidR="00184C8D" w:rsidRPr="00184C8D" w:rsidRDefault="00184C8D" w:rsidP="00184C8D">
      <w:pPr>
        <w:autoSpaceDE w:val="0"/>
        <w:autoSpaceDN w:val="0"/>
        <w:adjustRightInd w:val="0"/>
        <w:rPr>
          <w:rFonts w:cs="Arial"/>
          <w:b/>
          <w:bCs/>
        </w:rPr>
      </w:pPr>
    </w:p>
    <w:p w:rsidR="00184C8D" w:rsidRPr="00184C8D" w:rsidRDefault="00184C8D" w:rsidP="00184C8D">
      <w:pPr>
        <w:autoSpaceDE w:val="0"/>
        <w:autoSpaceDN w:val="0"/>
        <w:adjustRightInd w:val="0"/>
        <w:rPr>
          <w:rFonts w:cs="Arial"/>
        </w:rPr>
      </w:pPr>
      <w:r w:rsidRPr="00184C8D">
        <w:rPr>
          <w:rFonts w:cs="Arial"/>
        </w:rPr>
        <w:t>Work in teams to complete the following activity:</w:t>
      </w:r>
    </w:p>
    <w:p w:rsidR="00184C8D" w:rsidRPr="00184C8D" w:rsidRDefault="00184C8D" w:rsidP="00184C8D">
      <w:pPr>
        <w:autoSpaceDE w:val="0"/>
        <w:autoSpaceDN w:val="0"/>
        <w:adjustRightInd w:val="0"/>
        <w:rPr>
          <w:rFonts w:cs="Arial"/>
        </w:rPr>
      </w:pPr>
    </w:p>
    <w:p w:rsidR="00184C8D" w:rsidRPr="00184C8D" w:rsidRDefault="00184C8D" w:rsidP="00184C8D">
      <w:pPr>
        <w:numPr>
          <w:ilvl w:val="0"/>
          <w:numId w:val="10"/>
        </w:numPr>
        <w:autoSpaceDE w:val="0"/>
        <w:autoSpaceDN w:val="0"/>
        <w:adjustRightInd w:val="0"/>
        <w:contextualSpacing/>
        <w:rPr>
          <w:rFonts w:cs="Arial"/>
          <w:szCs w:val="22"/>
        </w:rPr>
      </w:pPr>
      <w:r w:rsidRPr="00184C8D">
        <w:rPr>
          <w:rFonts w:cs="Arial"/>
          <w:szCs w:val="22"/>
        </w:rPr>
        <w:t>Review the scenario and scenario map in your handouts.</w:t>
      </w:r>
    </w:p>
    <w:p w:rsidR="00184C8D" w:rsidRPr="00184C8D" w:rsidRDefault="00184C8D" w:rsidP="00184C8D">
      <w:pPr>
        <w:autoSpaceDE w:val="0"/>
        <w:autoSpaceDN w:val="0"/>
        <w:adjustRightInd w:val="0"/>
        <w:ind w:left="720"/>
        <w:contextualSpacing/>
        <w:rPr>
          <w:rFonts w:cs="Arial"/>
          <w:szCs w:val="22"/>
        </w:rPr>
      </w:pPr>
    </w:p>
    <w:p w:rsidR="00184C8D" w:rsidRPr="00184C8D" w:rsidRDefault="00184C8D" w:rsidP="00184C8D">
      <w:pPr>
        <w:numPr>
          <w:ilvl w:val="0"/>
          <w:numId w:val="10"/>
        </w:numPr>
        <w:autoSpaceDE w:val="0"/>
        <w:autoSpaceDN w:val="0"/>
        <w:adjustRightInd w:val="0"/>
        <w:rPr>
          <w:rFonts w:cs="Arial"/>
        </w:rPr>
      </w:pPr>
      <w:r w:rsidRPr="00184C8D">
        <w:rPr>
          <w:rFonts w:cs="Arial"/>
        </w:rPr>
        <w:t>Complete the following steps:</w:t>
      </w:r>
    </w:p>
    <w:p w:rsidR="005E4C3D" w:rsidRDefault="005E4C3D" w:rsidP="005E4C3D">
      <w:pPr>
        <w:autoSpaceDE w:val="0"/>
        <w:autoSpaceDN w:val="0"/>
        <w:adjustRightInd w:val="0"/>
        <w:ind w:left="720"/>
        <w:contextualSpacing/>
        <w:rPr>
          <w:rFonts w:cs="Arial"/>
          <w:szCs w:val="22"/>
        </w:rPr>
      </w:pPr>
    </w:p>
    <w:p w:rsidR="00184C8D" w:rsidRPr="00184C8D" w:rsidRDefault="00184C8D" w:rsidP="00184C8D">
      <w:pPr>
        <w:numPr>
          <w:ilvl w:val="0"/>
          <w:numId w:val="11"/>
        </w:numPr>
        <w:autoSpaceDE w:val="0"/>
        <w:autoSpaceDN w:val="0"/>
        <w:adjustRightInd w:val="0"/>
        <w:contextualSpacing/>
        <w:rPr>
          <w:rFonts w:cs="Arial"/>
          <w:szCs w:val="22"/>
        </w:rPr>
      </w:pPr>
      <w:r w:rsidRPr="00184C8D">
        <w:rPr>
          <w:rFonts w:cs="Arial"/>
          <w:szCs w:val="22"/>
        </w:rPr>
        <w:t>Identify who would assume leadership of the ICS organization.</w:t>
      </w:r>
    </w:p>
    <w:p w:rsidR="00B50C91" w:rsidRPr="00BD02DC" w:rsidRDefault="00B50C91" w:rsidP="00B50C91">
      <w:pPr>
        <w:numPr>
          <w:ilvl w:val="0"/>
          <w:numId w:val="11"/>
        </w:numPr>
        <w:autoSpaceDE w:val="0"/>
        <w:autoSpaceDN w:val="0"/>
        <w:adjustRightInd w:val="0"/>
        <w:contextualSpacing/>
        <w:rPr>
          <w:rFonts w:cs="Arial"/>
          <w:szCs w:val="22"/>
        </w:rPr>
      </w:pPr>
      <w:r w:rsidRPr="00BD02DC">
        <w:rPr>
          <w:rFonts w:cs="Arial"/>
          <w:szCs w:val="22"/>
        </w:rPr>
        <w:t>Develop initial incident priorities and SMART objectives.</w:t>
      </w:r>
    </w:p>
    <w:p w:rsidR="00B50C91" w:rsidRPr="00BD02DC" w:rsidRDefault="00B50C91" w:rsidP="00B50C91">
      <w:pPr>
        <w:numPr>
          <w:ilvl w:val="0"/>
          <w:numId w:val="11"/>
        </w:numPr>
        <w:autoSpaceDE w:val="0"/>
        <w:autoSpaceDN w:val="0"/>
        <w:adjustRightInd w:val="0"/>
        <w:contextualSpacing/>
        <w:rPr>
          <w:rFonts w:cs="Arial"/>
          <w:szCs w:val="22"/>
        </w:rPr>
      </w:pPr>
      <w:r w:rsidRPr="00BD02DC">
        <w:rPr>
          <w:rFonts w:cs="Arial"/>
          <w:szCs w:val="22"/>
        </w:rPr>
        <w:t xml:space="preserve">Draw an organizational chart </w:t>
      </w:r>
      <w:r w:rsidR="00800FF6">
        <w:rPr>
          <w:rFonts w:cs="Arial"/>
          <w:szCs w:val="22"/>
        </w:rPr>
        <w:t xml:space="preserve">to </w:t>
      </w:r>
      <w:r w:rsidRPr="00BD02DC">
        <w:rPr>
          <w:rFonts w:cs="Arial"/>
          <w:szCs w:val="22"/>
        </w:rPr>
        <w:t>support the objectives and manage resources.  Your organization should maintain an effective span of control and include Command and General Staff</w:t>
      </w:r>
      <w:r w:rsidR="004C682B">
        <w:rPr>
          <w:rFonts w:cs="Arial"/>
          <w:szCs w:val="22"/>
        </w:rPr>
        <w:t>,</w:t>
      </w:r>
      <w:r>
        <w:rPr>
          <w:rFonts w:cs="Arial"/>
          <w:szCs w:val="22"/>
        </w:rPr>
        <w:t xml:space="preserve"> where appropriate. </w:t>
      </w:r>
    </w:p>
    <w:p w:rsidR="00184C8D" w:rsidRPr="00184C8D" w:rsidRDefault="00184C8D" w:rsidP="00184C8D">
      <w:pPr>
        <w:numPr>
          <w:ilvl w:val="0"/>
          <w:numId w:val="11"/>
        </w:numPr>
        <w:autoSpaceDE w:val="0"/>
        <w:autoSpaceDN w:val="0"/>
        <w:adjustRightInd w:val="0"/>
        <w:contextualSpacing/>
        <w:rPr>
          <w:rFonts w:cs="Arial"/>
          <w:szCs w:val="22"/>
        </w:rPr>
      </w:pPr>
      <w:r w:rsidRPr="00184C8D">
        <w:rPr>
          <w:rFonts w:cs="Arial"/>
          <w:szCs w:val="22"/>
        </w:rPr>
        <w:t>Describe the responsibilities delegated to the Command Staff and Sections that are activated.</w:t>
      </w:r>
    </w:p>
    <w:p w:rsidR="00184C8D" w:rsidRPr="00184C8D" w:rsidRDefault="00184C8D" w:rsidP="00184C8D">
      <w:pPr>
        <w:autoSpaceDE w:val="0"/>
        <w:autoSpaceDN w:val="0"/>
        <w:adjustRightInd w:val="0"/>
        <w:contextualSpacing/>
        <w:rPr>
          <w:rFonts w:cs="Arial"/>
          <w:szCs w:val="22"/>
        </w:rPr>
      </w:pPr>
    </w:p>
    <w:p w:rsidR="00184C8D" w:rsidRPr="00184C8D" w:rsidRDefault="00184C8D" w:rsidP="00184C8D">
      <w:pPr>
        <w:numPr>
          <w:ilvl w:val="0"/>
          <w:numId w:val="10"/>
        </w:numPr>
        <w:autoSpaceDE w:val="0"/>
        <w:autoSpaceDN w:val="0"/>
        <w:adjustRightInd w:val="0"/>
        <w:rPr>
          <w:rFonts w:cs="Arial"/>
        </w:rPr>
      </w:pPr>
      <w:r w:rsidRPr="00184C8D">
        <w:rPr>
          <w:rFonts w:cs="Arial"/>
        </w:rPr>
        <w:t>Record your results on chart paper that can be seen by the entire class.</w:t>
      </w:r>
    </w:p>
    <w:p w:rsidR="00184C8D" w:rsidRPr="00184C8D" w:rsidRDefault="00184C8D" w:rsidP="00184C8D">
      <w:pPr>
        <w:autoSpaceDE w:val="0"/>
        <w:autoSpaceDN w:val="0"/>
        <w:adjustRightInd w:val="0"/>
        <w:rPr>
          <w:rFonts w:cs="Arial"/>
        </w:rPr>
      </w:pPr>
    </w:p>
    <w:p w:rsidR="00184C8D" w:rsidRPr="00184C8D" w:rsidRDefault="00184C8D" w:rsidP="00184C8D">
      <w:pPr>
        <w:numPr>
          <w:ilvl w:val="0"/>
          <w:numId w:val="10"/>
        </w:numPr>
        <w:autoSpaceDE w:val="0"/>
        <w:autoSpaceDN w:val="0"/>
        <w:adjustRightInd w:val="0"/>
        <w:contextualSpacing/>
        <w:rPr>
          <w:rFonts w:cs="Arial"/>
          <w:szCs w:val="22"/>
        </w:rPr>
      </w:pPr>
      <w:r w:rsidRPr="00184C8D">
        <w:rPr>
          <w:rFonts w:cs="Arial"/>
          <w:szCs w:val="22"/>
        </w:rPr>
        <w:t>Select a spokesperson and be prepared to present in 30 minutes.</w:t>
      </w:r>
    </w:p>
    <w:p w:rsidR="00184C8D" w:rsidRPr="00184C8D" w:rsidRDefault="00184C8D" w:rsidP="00184C8D">
      <w:pPr>
        <w:autoSpaceDE w:val="0"/>
        <w:autoSpaceDN w:val="0"/>
        <w:adjustRightInd w:val="0"/>
        <w:ind w:left="720"/>
        <w:contextualSpacing/>
        <w:rPr>
          <w:rFonts w:cs="Arial"/>
          <w:szCs w:val="22"/>
        </w:rPr>
      </w:pPr>
    </w:p>
    <w:p w:rsidR="00184C8D" w:rsidRPr="00184C8D" w:rsidRDefault="00184C8D" w:rsidP="00184C8D">
      <w:pPr>
        <w:autoSpaceDE w:val="0"/>
        <w:autoSpaceDN w:val="0"/>
        <w:adjustRightInd w:val="0"/>
        <w:ind w:left="720"/>
        <w:contextualSpacing/>
        <w:rPr>
          <w:rFonts w:cs="Arial"/>
          <w:szCs w:val="22"/>
        </w:rPr>
      </w:pPr>
    </w:p>
    <w:p w:rsidR="00184C8D" w:rsidRPr="00184C8D" w:rsidRDefault="00184C8D" w:rsidP="00184C8D">
      <w:pPr>
        <w:autoSpaceDE w:val="0"/>
        <w:autoSpaceDN w:val="0"/>
        <w:adjustRightInd w:val="0"/>
        <w:rPr>
          <w:rFonts w:cs="Arial"/>
          <w:b/>
          <w:bCs/>
        </w:rPr>
      </w:pPr>
      <w:r w:rsidRPr="00184C8D">
        <w:rPr>
          <w:rFonts w:cs="Arial"/>
          <w:b/>
          <w:bCs/>
        </w:rPr>
        <w:t xml:space="preserve">Scenario-based </w:t>
      </w:r>
      <w:r w:rsidR="00F94E46">
        <w:rPr>
          <w:b/>
          <w:bCs/>
        </w:rPr>
        <w:t>activities</w:t>
      </w:r>
      <w:r w:rsidRPr="00184C8D">
        <w:rPr>
          <w:rFonts w:cs="Arial"/>
          <w:b/>
          <w:bCs/>
        </w:rPr>
        <w:t xml:space="preserve"> are designed to help you apply what you are learning in this</w:t>
      </w:r>
      <w:r w:rsidR="00D76FCF">
        <w:rPr>
          <w:rFonts w:cs="Arial"/>
          <w:b/>
          <w:bCs/>
        </w:rPr>
        <w:t xml:space="preserve"> </w:t>
      </w:r>
      <w:r w:rsidRPr="00184C8D">
        <w:rPr>
          <w:rFonts w:cs="Arial"/>
          <w:b/>
          <w:bCs/>
        </w:rPr>
        <w:t>course.  Although based on actual incidents, the scenarios have been altered to ensure</w:t>
      </w:r>
      <w:r w:rsidR="00D76FCF">
        <w:rPr>
          <w:rFonts w:cs="Arial"/>
          <w:b/>
          <w:bCs/>
        </w:rPr>
        <w:t xml:space="preserve"> </w:t>
      </w:r>
      <w:r w:rsidRPr="00184C8D">
        <w:rPr>
          <w:rFonts w:cs="Arial"/>
          <w:b/>
          <w:bCs/>
        </w:rPr>
        <w:t>that certain teaching points can be emphasized and work with the timeframe allocated.</w:t>
      </w:r>
      <w:r w:rsidR="00D76FCF">
        <w:rPr>
          <w:rFonts w:cs="Arial"/>
          <w:b/>
          <w:bCs/>
        </w:rPr>
        <w:t xml:space="preserve">  </w:t>
      </w:r>
      <w:r w:rsidRPr="00184C8D">
        <w:rPr>
          <w:rFonts w:cs="Arial"/>
          <w:b/>
          <w:bCs/>
        </w:rPr>
        <w:t>Therefore, the events and timing may differ from how you might experience the incident</w:t>
      </w:r>
      <w:r w:rsidR="00D76FCF">
        <w:rPr>
          <w:rFonts w:cs="Arial"/>
          <w:b/>
          <w:bCs/>
        </w:rPr>
        <w:t xml:space="preserve"> </w:t>
      </w:r>
      <w:r w:rsidRPr="00184C8D">
        <w:rPr>
          <w:rFonts w:cs="Arial"/>
          <w:b/>
          <w:bCs/>
        </w:rPr>
        <w:t>evolving in your jurisdiction or agency.  It is important to focus on the learning activities</w:t>
      </w:r>
      <w:r w:rsidR="00D76FCF">
        <w:rPr>
          <w:rFonts w:cs="Arial"/>
          <w:b/>
          <w:bCs/>
        </w:rPr>
        <w:t xml:space="preserve"> </w:t>
      </w:r>
      <w:r w:rsidRPr="00184C8D">
        <w:rPr>
          <w:rFonts w:cs="Arial"/>
          <w:b/>
          <w:bCs/>
        </w:rPr>
        <w:t>rather than the details of the scenarios.</w:t>
      </w:r>
    </w:p>
    <w:p w:rsidR="00184C8D" w:rsidRPr="00184C8D" w:rsidRDefault="00184C8D" w:rsidP="00184C8D">
      <w:pPr>
        <w:autoSpaceDE w:val="0"/>
        <w:autoSpaceDN w:val="0"/>
        <w:adjustRightInd w:val="0"/>
        <w:rPr>
          <w:rFonts w:cs="Arial"/>
          <w:b/>
        </w:rPr>
      </w:pPr>
    </w:p>
    <w:p w:rsidR="00184C8D" w:rsidRPr="00B2416F" w:rsidRDefault="00184C8D" w:rsidP="00184C8D">
      <w:pPr>
        <w:pStyle w:val="Heading1"/>
        <w:rPr>
          <w:rFonts w:eastAsia="Calibri"/>
          <w:caps w:val="0"/>
          <w:szCs w:val="20"/>
          <w:shd w:val="clear" w:color="auto" w:fill="auto"/>
        </w:rPr>
      </w:pPr>
      <w:r w:rsidRPr="00184C8D">
        <w:rPr>
          <w:rFonts w:eastAsia="Calibri"/>
          <w:caps w:val="0"/>
          <w:szCs w:val="20"/>
          <w:shd w:val="clear" w:color="auto" w:fill="auto"/>
        </w:rPr>
        <w:br w:type="page"/>
      </w:r>
      <w:r w:rsidRPr="00B2416F">
        <w:rPr>
          <w:rFonts w:eastAsia="Calibri"/>
          <w:caps w:val="0"/>
          <w:szCs w:val="20"/>
          <w:u w:val="single"/>
          <w:shd w:val="clear" w:color="auto" w:fill="auto"/>
        </w:rPr>
        <w:lastRenderedPageBreak/>
        <w:t>Scenario</w:t>
      </w:r>
      <w:r w:rsidRPr="00B2416F">
        <w:rPr>
          <w:rFonts w:eastAsia="Calibri"/>
          <w:caps w:val="0"/>
          <w:szCs w:val="20"/>
          <w:shd w:val="clear" w:color="auto" w:fill="auto"/>
        </w:rPr>
        <w:t>:</w:t>
      </w:r>
    </w:p>
    <w:p w:rsidR="00184C8D" w:rsidRPr="00B2416F" w:rsidRDefault="00184C8D" w:rsidP="00184C8D"/>
    <w:p w:rsidR="00184C8D" w:rsidRPr="00D96696" w:rsidRDefault="00184C8D" w:rsidP="00184C8D">
      <w:r w:rsidRPr="00D96696">
        <w:t>On August 4, at 0835, 10 cars of a southbound freight train derailed on the outskirts of Crescent City.  Beginning with the car immediately behind the engine, the cargo includes:</w:t>
      </w:r>
    </w:p>
    <w:p w:rsidR="00184C8D" w:rsidRPr="00D96696" w:rsidRDefault="00184C8D" w:rsidP="00184C8D"/>
    <w:p w:rsidR="00184C8D" w:rsidRPr="00D96696" w:rsidRDefault="00184C8D" w:rsidP="00184C8D">
      <w:pPr>
        <w:numPr>
          <w:ilvl w:val="0"/>
          <w:numId w:val="4"/>
        </w:numPr>
      </w:pPr>
      <w:r w:rsidRPr="00D96696">
        <w:t>Cars 1-4:  Newsprint</w:t>
      </w:r>
    </w:p>
    <w:p w:rsidR="00184C8D" w:rsidRPr="00D96696" w:rsidRDefault="00184C8D" w:rsidP="00184C8D">
      <w:pPr>
        <w:numPr>
          <w:ilvl w:val="0"/>
          <w:numId w:val="4"/>
        </w:numPr>
      </w:pPr>
      <w:r w:rsidRPr="00D96696">
        <w:t>Car 5:  Molten sulfur</w:t>
      </w:r>
    </w:p>
    <w:p w:rsidR="00184C8D" w:rsidRPr="00D96696" w:rsidRDefault="00184C8D" w:rsidP="00184C8D">
      <w:pPr>
        <w:numPr>
          <w:ilvl w:val="0"/>
          <w:numId w:val="4"/>
        </w:numPr>
      </w:pPr>
      <w:r w:rsidRPr="00D96696">
        <w:t>Car 6:   White phosphorus</w:t>
      </w:r>
    </w:p>
    <w:p w:rsidR="00184C8D" w:rsidRPr="00D96696" w:rsidRDefault="00184C8D" w:rsidP="00184C8D">
      <w:pPr>
        <w:numPr>
          <w:ilvl w:val="0"/>
          <w:numId w:val="4"/>
        </w:numPr>
      </w:pPr>
      <w:r w:rsidRPr="00D96696">
        <w:t>Car 7:  Tallow</w:t>
      </w:r>
    </w:p>
    <w:p w:rsidR="00184C8D" w:rsidRPr="00D96696" w:rsidRDefault="00184C8D" w:rsidP="00184C8D">
      <w:pPr>
        <w:numPr>
          <w:ilvl w:val="0"/>
          <w:numId w:val="4"/>
        </w:numPr>
      </w:pPr>
      <w:r w:rsidRPr="00D96696">
        <w:t>Cars 8-10:  Empty car carriers</w:t>
      </w:r>
    </w:p>
    <w:p w:rsidR="00184C8D" w:rsidRPr="00D96696" w:rsidRDefault="00184C8D" w:rsidP="00184C8D"/>
    <w:p w:rsidR="00184C8D" w:rsidRDefault="00184C8D" w:rsidP="00184C8D">
      <w:r w:rsidRPr="00D96696">
        <w:t>The derailment occurred on a bridge over Wilson Creek near a residential area.  Cars 5 through 7 are extensively damaged and on fire.  The primary concern is the phosphorus car.  Phosphorus self-ignites in the presence of oxygen, and is water reactive.  Phosphorus fires can be controlled by excluding oxygen with water or foam, and/or reducing the temperature below the level required for self-ignition.</w:t>
      </w:r>
    </w:p>
    <w:p w:rsidR="00184C8D" w:rsidRDefault="00184C8D" w:rsidP="00184C8D"/>
    <w:p w:rsidR="00184C8D" w:rsidRPr="00B2416F" w:rsidRDefault="00184C8D" w:rsidP="00184C8D">
      <w:pPr>
        <w:rPr>
          <w:b/>
        </w:rPr>
      </w:pPr>
      <w:r w:rsidRPr="00B2416F">
        <w:rPr>
          <w:b/>
          <w:u w:val="single"/>
        </w:rPr>
        <w:t>Map</w:t>
      </w:r>
      <w:r w:rsidRPr="00B2416F">
        <w:rPr>
          <w:b/>
        </w:rPr>
        <w:t>:</w:t>
      </w:r>
    </w:p>
    <w:p w:rsidR="00184C8D" w:rsidRDefault="00184C8D" w:rsidP="00184C8D"/>
    <w:p w:rsidR="00184C8D" w:rsidRPr="00B2416F" w:rsidRDefault="001D50EE" w:rsidP="00184C8D">
      <w:pPr>
        <w:sectPr w:rsidR="00184C8D" w:rsidRPr="00B2416F" w:rsidSect="000F575E">
          <w:headerReference w:type="default" r:id="rId8"/>
          <w:footerReference w:type="even" r:id="rId9"/>
          <w:footerReference w:type="default" r:id="rId10"/>
          <w:pgSz w:w="12240" w:h="15840" w:code="1"/>
          <w:pgMar w:top="1440" w:right="1440" w:bottom="1440" w:left="1440" w:header="720" w:footer="675" w:gutter="0"/>
          <w:pgNumType w:start="1"/>
          <w:cols w:space="720"/>
          <w:docGrid w:linePitch="360"/>
        </w:sectPr>
      </w:pPr>
      <w:r>
        <w:rPr>
          <w:b/>
          <w:noProof/>
        </w:rPr>
        <w:drawing>
          <wp:inline distT="0" distB="0" distL="0" distR="0">
            <wp:extent cx="5443855" cy="5125085"/>
            <wp:effectExtent l="0" t="0" r="4445" b="0"/>
            <wp:docPr id="1" name="Picture 1" descr="Hand-drawn map of incident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drawn map of incident site"/>
                    <pic:cNvPicPr>
                      <a:picLocks noChangeAspect="1" noChangeArrowheads="1"/>
                    </pic:cNvPicPr>
                  </pic:nvPicPr>
                  <pic:blipFill>
                    <a:blip r:embed="rId11">
                      <a:extLst>
                        <a:ext uri="{28A0092B-C50C-407E-A947-70E740481C1C}">
                          <a14:useLocalDpi xmlns:a14="http://schemas.microsoft.com/office/drawing/2010/main" val="0"/>
                        </a:ext>
                      </a:extLst>
                    </a:blip>
                    <a:srcRect t="6407" b="6407"/>
                    <a:stretch>
                      <a:fillRect/>
                    </a:stretch>
                  </pic:blipFill>
                  <pic:spPr bwMode="auto">
                    <a:xfrm>
                      <a:off x="0" y="0"/>
                      <a:ext cx="5443855" cy="5125085"/>
                    </a:xfrm>
                    <a:prstGeom prst="rect">
                      <a:avLst/>
                    </a:prstGeom>
                    <a:noFill/>
                    <a:ln>
                      <a:noFill/>
                    </a:ln>
                  </pic:spPr>
                </pic:pic>
              </a:graphicData>
            </a:graphic>
          </wp:inline>
        </w:drawing>
      </w:r>
    </w:p>
    <w:p w:rsidR="00184C8D" w:rsidRPr="00184C8D" w:rsidRDefault="00184C8D" w:rsidP="00184C8D">
      <w:pPr>
        <w:keepNext/>
        <w:outlineLvl w:val="0"/>
        <w:rPr>
          <w:rFonts w:eastAsia="Times New Roman" w:cs="Arial"/>
          <w:b/>
          <w:caps/>
          <w:szCs w:val="22"/>
          <w:shd w:val="clear" w:color="auto" w:fill="FFFFFF"/>
        </w:rPr>
      </w:pPr>
      <w:r w:rsidRPr="00184C8D">
        <w:rPr>
          <w:rFonts w:eastAsia="Times New Roman" w:cs="Arial"/>
          <w:b/>
          <w:caps/>
          <w:szCs w:val="22"/>
          <w:shd w:val="clear" w:color="auto" w:fill="FFFFFF"/>
        </w:rPr>
        <w:lastRenderedPageBreak/>
        <w:t>Student Handout – Unit 3:  CRESCENT CITY HAZMAT SCENARIO</w:t>
      </w:r>
    </w:p>
    <w:p w:rsidR="00184C8D" w:rsidRPr="00184C8D" w:rsidRDefault="00184C8D" w:rsidP="00184C8D">
      <w:pPr>
        <w:rPr>
          <w:rFonts w:cs="Arial"/>
        </w:rPr>
      </w:pPr>
    </w:p>
    <w:p w:rsidR="00240857" w:rsidRDefault="00240857" w:rsidP="00240857">
      <w:pPr>
        <w:pStyle w:val="boldtext"/>
      </w:pPr>
      <w:r>
        <w:rPr>
          <w:u w:val="single"/>
        </w:rPr>
        <w:t>Purpose</w:t>
      </w:r>
      <w:r>
        <w:t xml:space="preserve">:  </w:t>
      </w:r>
    </w:p>
    <w:p w:rsidR="00240857" w:rsidRDefault="00240857" w:rsidP="00240857"/>
    <w:p w:rsidR="00240857" w:rsidRDefault="00240857" w:rsidP="00240857">
      <w:r>
        <w:t xml:space="preserve">The purpose of this activity is to provide you with an opportunity to apply what you have learned about Unified Command. </w:t>
      </w:r>
    </w:p>
    <w:p w:rsidR="00240857" w:rsidRDefault="00240857" w:rsidP="00240857"/>
    <w:p w:rsidR="00184C8D" w:rsidRPr="00184C8D" w:rsidRDefault="00184C8D" w:rsidP="00184C8D">
      <w:pPr>
        <w:autoSpaceDE w:val="0"/>
        <w:autoSpaceDN w:val="0"/>
        <w:adjustRightInd w:val="0"/>
        <w:rPr>
          <w:rFonts w:cs="Arial"/>
          <w:b/>
          <w:bCs/>
        </w:rPr>
      </w:pPr>
      <w:r w:rsidRPr="00184C8D">
        <w:rPr>
          <w:rFonts w:cs="Arial"/>
          <w:b/>
          <w:bCs/>
          <w:u w:val="single"/>
        </w:rPr>
        <w:t>Instructions</w:t>
      </w:r>
      <w:r w:rsidRPr="00184C8D">
        <w:rPr>
          <w:rFonts w:cs="Arial"/>
          <w:b/>
          <w:bCs/>
        </w:rPr>
        <w:t xml:space="preserve">:  </w:t>
      </w:r>
    </w:p>
    <w:p w:rsidR="00184C8D" w:rsidRPr="00184C8D" w:rsidRDefault="00184C8D" w:rsidP="00184C8D">
      <w:pPr>
        <w:autoSpaceDE w:val="0"/>
        <w:autoSpaceDN w:val="0"/>
        <w:adjustRightInd w:val="0"/>
        <w:rPr>
          <w:rFonts w:cs="Arial"/>
          <w:b/>
          <w:bCs/>
        </w:rPr>
      </w:pPr>
    </w:p>
    <w:p w:rsidR="00184C8D" w:rsidRPr="00184C8D" w:rsidRDefault="00184C8D" w:rsidP="00184C8D">
      <w:pPr>
        <w:autoSpaceDE w:val="0"/>
        <w:autoSpaceDN w:val="0"/>
        <w:adjustRightInd w:val="0"/>
        <w:rPr>
          <w:rFonts w:cs="Arial"/>
        </w:rPr>
      </w:pPr>
      <w:r w:rsidRPr="00184C8D">
        <w:rPr>
          <w:rFonts w:cs="Arial"/>
        </w:rPr>
        <w:t>Work in teams to complete the following activity:</w:t>
      </w:r>
    </w:p>
    <w:p w:rsidR="00184C8D" w:rsidRPr="00184C8D" w:rsidRDefault="00184C8D" w:rsidP="00184C8D">
      <w:pPr>
        <w:autoSpaceDE w:val="0"/>
        <w:autoSpaceDN w:val="0"/>
        <w:adjustRightInd w:val="0"/>
        <w:rPr>
          <w:rFonts w:cs="Arial"/>
        </w:rPr>
      </w:pPr>
    </w:p>
    <w:p w:rsidR="00184C8D" w:rsidRPr="00184C8D" w:rsidRDefault="00184C8D" w:rsidP="00184C8D">
      <w:pPr>
        <w:numPr>
          <w:ilvl w:val="0"/>
          <w:numId w:val="12"/>
        </w:numPr>
        <w:autoSpaceDE w:val="0"/>
        <w:autoSpaceDN w:val="0"/>
        <w:adjustRightInd w:val="0"/>
        <w:contextualSpacing/>
        <w:rPr>
          <w:rFonts w:cs="Arial"/>
          <w:szCs w:val="22"/>
        </w:rPr>
      </w:pPr>
      <w:r w:rsidRPr="00184C8D">
        <w:rPr>
          <w:rFonts w:cs="Arial"/>
          <w:szCs w:val="22"/>
        </w:rPr>
        <w:t>Review the scenario update in your handouts.</w:t>
      </w:r>
    </w:p>
    <w:p w:rsidR="00184C8D" w:rsidRPr="00184C8D" w:rsidRDefault="00184C8D" w:rsidP="00184C8D">
      <w:pPr>
        <w:autoSpaceDE w:val="0"/>
        <w:autoSpaceDN w:val="0"/>
        <w:adjustRightInd w:val="0"/>
        <w:ind w:left="720"/>
        <w:contextualSpacing/>
        <w:rPr>
          <w:rFonts w:cs="Arial"/>
          <w:szCs w:val="22"/>
        </w:rPr>
      </w:pPr>
    </w:p>
    <w:p w:rsidR="00184C8D" w:rsidRPr="00184C8D" w:rsidRDefault="00570EFB" w:rsidP="00184C8D">
      <w:pPr>
        <w:numPr>
          <w:ilvl w:val="0"/>
          <w:numId w:val="12"/>
        </w:numPr>
        <w:spacing w:after="200" w:line="276" w:lineRule="auto"/>
        <w:contextualSpacing/>
        <w:rPr>
          <w:rFonts w:cs="Arial"/>
          <w:szCs w:val="22"/>
        </w:rPr>
      </w:pPr>
      <w:r>
        <w:rPr>
          <w:rFonts w:cs="Arial"/>
          <w:szCs w:val="22"/>
        </w:rPr>
        <w:t>C</w:t>
      </w:r>
      <w:r w:rsidR="00184C8D" w:rsidRPr="00184C8D">
        <w:rPr>
          <w:rFonts w:cs="Arial"/>
          <w:szCs w:val="22"/>
        </w:rPr>
        <w:t>omplete the following steps:</w:t>
      </w:r>
    </w:p>
    <w:p w:rsidR="00184C8D" w:rsidRPr="00184C8D" w:rsidRDefault="00184C8D" w:rsidP="00510EE2">
      <w:pPr>
        <w:pStyle w:val="Bulletsindent"/>
      </w:pPr>
      <w:r w:rsidRPr="00184C8D">
        <w:t>List who would be included in the Unified Command structure.</w:t>
      </w:r>
    </w:p>
    <w:p w:rsidR="00184C8D" w:rsidRPr="00184C8D" w:rsidRDefault="00184C8D" w:rsidP="00510EE2">
      <w:pPr>
        <w:pStyle w:val="Bulletsindent"/>
      </w:pPr>
      <w:r w:rsidRPr="00184C8D">
        <w:t>Describe the challenges facing the Unified Command.</w:t>
      </w:r>
    </w:p>
    <w:p w:rsidR="00184C8D" w:rsidRPr="00184C8D" w:rsidRDefault="00184C8D" w:rsidP="00510EE2">
      <w:pPr>
        <w:pStyle w:val="Bulletsindent"/>
      </w:pPr>
      <w:r w:rsidRPr="00184C8D">
        <w:t>Describe the strategies the Unified Command structure will use to address these challenges and facilitate information flow and coordination.</w:t>
      </w:r>
    </w:p>
    <w:p w:rsidR="00184C8D" w:rsidRPr="00184C8D" w:rsidRDefault="00184C8D" w:rsidP="00184C8D">
      <w:pPr>
        <w:spacing w:after="200" w:line="276" w:lineRule="auto"/>
        <w:ind w:left="720"/>
        <w:contextualSpacing/>
        <w:rPr>
          <w:rFonts w:cs="Arial"/>
          <w:szCs w:val="22"/>
        </w:rPr>
      </w:pPr>
    </w:p>
    <w:p w:rsidR="00184C8D" w:rsidRPr="00184C8D" w:rsidRDefault="00184C8D" w:rsidP="00184C8D">
      <w:pPr>
        <w:numPr>
          <w:ilvl w:val="0"/>
          <w:numId w:val="12"/>
        </w:numPr>
        <w:spacing w:after="200" w:line="276" w:lineRule="auto"/>
        <w:contextualSpacing/>
        <w:rPr>
          <w:rFonts w:cs="Arial"/>
          <w:szCs w:val="22"/>
        </w:rPr>
      </w:pPr>
      <w:r w:rsidRPr="00184C8D">
        <w:rPr>
          <w:rFonts w:cs="Arial"/>
          <w:szCs w:val="22"/>
        </w:rPr>
        <w:t>Select a spokesperson and be prepared to present your work in 30 minutes.</w:t>
      </w:r>
    </w:p>
    <w:p w:rsidR="00184C8D" w:rsidRPr="00184C8D" w:rsidRDefault="00184C8D" w:rsidP="001C232C">
      <w:pPr>
        <w:contextualSpacing/>
        <w:rPr>
          <w:b/>
        </w:rPr>
      </w:pPr>
      <w:r>
        <w:rPr>
          <w:rFonts w:cs="Arial"/>
          <w:szCs w:val="22"/>
        </w:rPr>
        <w:br w:type="page"/>
      </w:r>
      <w:r w:rsidRPr="00184C8D">
        <w:rPr>
          <w:b/>
          <w:u w:val="single"/>
        </w:rPr>
        <w:lastRenderedPageBreak/>
        <w:t>Scenario Update</w:t>
      </w:r>
      <w:r w:rsidRPr="00184C8D">
        <w:rPr>
          <w:b/>
        </w:rPr>
        <w:t>:</w:t>
      </w:r>
    </w:p>
    <w:p w:rsidR="00184C8D" w:rsidRPr="00184C8D" w:rsidRDefault="00184C8D" w:rsidP="001C232C">
      <w:pPr>
        <w:contextualSpacing/>
        <w:rPr>
          <w:rFonts w:cs="Arial"/>
          <w:szCs w:val="22"/>
        </w:rPr>
      </w:pPr>
    </w:p>
    <w:p w:rsidR="001C232C" w:rsidRPr="00D96696" w:rsidRDefault="001C232C" w:rsidP="001C232C">
      <w:pPr>
        <w:pStyle w:val="Bullets"/>
        <w:numPr>
          <w:ilvl w:val="0"/>
          <w:numId w:val="0"/>
        </w:numPr>
      </w:pPr>
      <w:r w:rsidRPr="00D96696">
        <w:t>The Incident Commander briefed the Emergency Man</w:t>
      </w:r>
      <w:r>
        <w:t>a</w:t>
      </w:r>
      <w:r w:rsidRPr="00D96696">
        <w:t xml:space="preserve">ger on </w:t>
      </w:r>
      <w:r>
        <w:t xml:space="preserve">the </w:t>
      </w:r>
      <w:r w:rsidRPr="00D96696">
        <w:t xml:space="preserve">potential need for major evacuation, and suggested they open </w:t>
      </w:r>
      <w:r>
        <w:t xml:space="preserve">the </w:t>
      </w:r>
      <w:r w:rsidRPr="00D96696">
        <w:t xml:space="preserve">Emergency Operations Center </w:t>
      </w:r>
      <w:r>
        <w:t xml:space="preserve">(EOC) </w:t>
      </w:r>
      <w:r w:rsidRPr="00D96696">
        <w:t xml:space="preserve">per </w:t>
      </w:r>
      <w:r>
        <w:t xml:space="preserve">the </w:t>
      </w:r>
      <w:r w:rsidRPr="00D96696">
        <w:t>Emergency Operation</w:t>
      </w:r>
      <w:r>
        <w:t>s</w:t>
      </w:r>
      <w:r w:rsidRPr="00D96696">
        <w:t xml:space="preserve"> Plan.  The EOC has contacted a school bus service for buses and the </w:t>
      </w:r>
      <w:r>
        <w:t xml:space="preserve">American </w:t>
      </w:r>
      <w:r w:rsidRPr="00D96696">
        <w:t xml:space="preserve">Red Cross to open shelter for evacuees.  </w:t>
      </w:r>
      <w:r>
        <w:t xml:space="preserve">A </w:t>
      </w:r>
      <w:r w:rsidRPr="00D96696">
        <w:t>Staging Area was establish</w:t>
      </w:r>
      <w:r>
        <w:t>ed at Crescent City Junior High</w:t>
      </w:r>
      <w:r>
        <w:rPr>
          <w:rFonts w:cs="Arial"/>
        </w:rPr>
        <w:t>–</w:t>
      </w:r>
      <w:proofErr w:type="spellStart"/>
      <w:r w:rsidRPr="00D96696">
        <w:t>Remar</w:t>
      </w:r>
      <w:proofErr w:type="spellEnd"/>
      <w:r w:rsidRPr="00D96696">
        <w:t xml:space="preserve"> Street.  </w:t>
      </w:r>
    </w:p>
    <w:p w:rsidR="001C232C" w:rsidRPr="00D96696" w:rsidRDefault="001C232C" w:rsidP="001C232C"/>
    <w:p w:rsidR="001C232C" w:rsidRPr="00D96696" w:rsidRDefault="001C232C" w:rsidP="001C232C">
      <w:r w:rsidRPr="00D96696">
        <w:t xml:space="preserve">The EOC has briefed </w:t>
      </w:r>
      <w:r>
        <w:t xml:space="preserve">the </w:t>
      </w:r>
      <w:r w:rsidR="007722E0">
        <w:t>m</w:t>
      </w:r>
      <w:r w:rsidRPr="00D96696">
        <w:t xml:space="preserve">ayor and </w:t>
      </w:r>
      <w:r w:rsidR="007722E0">
        <w:t>police c</w:t>
      </w:r>
      <w:r w:rsidRPr="00D96696">
        <w:t xml:space="preserve">hief.  </w:t>
      </w:r>
      <w:r>
        <w:t xml:space="preserve">The </w:t>
      </w:r>
      <w:r w:rsidR="007722E0">
        <w:t>police c</w:t>
      </w:r>
      <w:r w:rsidRPr="00D96696">
        <w:t xml:space="preserve">hief is concerned about the location of the ICP.  </w:t>
      </w:r>
      <w:r>
        <w:t xml:space="preserve">In conjunction </w:t>
      </w:r>
      <w:r w:rsidRPr="00D96696">
        <w:t>with the Incident Commander, it was determined that a full Command and General Staff is</w:t>
      </w:r>
      <w:r>
        <w:t xml:space="preserve"> required by the next operational</w:t>
      </w:r>
      <w:r w:rsidRPr="00D96696">
        <w:t xml:space="preserve"> period.</w:t>
      </w:r>
    </w:p>
    <w:p w:rsidR="001C232C" w:rsidRPr="00D96696" w:rsidRDefault="001C232C" w:rsidP="001C232C"/>
    <w:p w:rsidR="001C232C" w:rsidRDefault="001C232C" w:rsidP="001C232C">
      <w:r w:rsidRPr="00D96696">
        <w:t xml:space="preserve">The Incident Commander has requested that a Police Duty Officer respond to </w:t>
      </w:r>
      <w:r>
        <w:t xml:space="preserve">the </w:t>
      </w:r>
      <w:r w:rsidRPr="00D96696">
        <w:t xml:space="preserve">ICP to participate in </w:t>
      </w:r>
      <w:r>
        <w:t xml:space="preserve">the </w:t>
      </w:r>
      <w:r w:rsidRPr="00D96696">
        <w:t>Unified Command.</w:t>
      </w:r>
    </w:p>
    <w:p w:rsidR="00184C8D" w:rsidRPr="00184C8D" w:rsidRDefault="00184C8D" w:rsidP="001C232C">
      <w:pPr>
        <w:contextualSpacing/>
        <w:rPr>
          <w:rFonts w:cs="Arial"/>
          <w:szCs w:val="22"/>
        </w:rPr>
      </w:pPr>
    </w:p>
    <w:p w:rsidR="00184C8D" w:rsidRPr="00184C8D" w:rsidRDefault="00184C8D" w:rsidP="001C232C">
      <w:pPr>
        <w:contextualSpacing/>
        <w:rPr>
          <w:rFonts w:cs="Arial"/>
          <w:szCs w:val="22"/>
        </w:rPr>
      </w:pPr>
    </w:p>
    <w:p w:rsidR="00184C8D" w:rsidRDefault="00184C8D" w:rsidP="001C232C">
      <w:pPr>
        <w:pStyle w:val="Heading1"/>
        <w:sectPr w:rsidR="00184C8D" w:rsidSect="00681499">
          <w:headerReference w:type="default" r:id="rId12"/>
          <w:footerReference w:type="even" r:id="rId13"/>
          <w:footerReference w:type="default" r:id="rId14"/>
          <w:pgSz w:w="12240" w:h="15840" w:code="1"/>
          <w:pgMar w:top="1440" w:right="1440" w:bottom="1440" w:left="1440" w:header="720" w:footer="675" w:gutter="0"/>
          <w:pgNumType w:start="1"/>
          <w:cols w:space="720"/>
          <w:docGrid w:linePitch="360"/>
        </w:sectPr>
      </w:pPr>
    </w:p>
    <w:p w:rsidR="00095EB6" w:rsidRDefault="00095EB6" w:rsidP="00095EB6">
      <w:pPr>
        <w:pStyle w:val="Heading1"/>
      </w:pPr>
      <w:r>
        <w:lastRenderedPageBreak/>
        <w:t>Student Handout – UNIT 4:  Crescent City HazMat SCENARIO – Part 1</w:t>
      </w:r>
    </w:p>
    <w:p w:rsidR="00095EB6" w:rsidRDefault="00095EB6" w:rsidP="00095EB6"/>
    <w:p w:rsidR="00240857" w:rsidRDefault="00240857" w:rsidP="00240857">
      <w:pPr>
        <w:pStyle w:val="boldtext"/>
      </w:pPr>
      <w:r>
        <w:rPr>
          <w:u w:val="single"/>
        </w:rPr>
        <w:t>Purpose</w:t>
      </w:r>
      <w:r>
        <w:t>:</w:t>
      </w:r>
    </w:p>
    <w:p w:rsidR="00240857" w:rsidRDefault="00240857" w:rsidP="00240857"/>
    <w:p w:rsidR="00240857" w:rsidRDefault="00240857" w:rsidP="00240857">
      <w:pPr>
        <w:pStyle w:val="Bullets"/>
        <w:numPr>
          <w:ilvl w:val="0"/>
          <w:numId w:val="0"/>
        </w:numPr>
      </w:pPr>
      <w:r>
        <w:t>This activity will provide practical instruction on the methods and tools used to assess incident/event complexity.  It focuses on the following issues:</w:t>
      </w:r>
    </w:p>
    <w:p w:rsidR="00240857" w:rsidRDefault="00240857" w:rsidP="00240857">
      <w:pPr>
        <w:pStyle w:val="Bullets"/>
        <w:numPr>
          <w:ilvl w:val="0"/>
          <w:numId w:val="0"/>
        </w:numPr>
      </w:pPr>
    </w:p>
    <w:p w:rsidR="00240857" w:rsidRDefault="00240857" w:rsidP="00240857">
      <w:pPr>
        <w:pStyle w:val="Bullets"/>
        <w:numPr>
          <w:ilvl w:val="0"/>
          <w:numId w:val="25"/>
        </w:numPr>
      </w:pPr>
      <w:r>
        <w:t>Types of agency policies and guidelines that influence management of incident or event activities.</w:t>
      </w:r>
    </w:p>
    <w:p w:rsidR="00240857" w:rsidRDefault="00240857" w:rsidP="00240857">
      <w:pPr>
        <w:pStyle w:val="Bullets"/>
        <w:numPr>
          <w:ilvl w:val="0"/>
          <w:numId w:val="25"/>
        </w:numPr>
      </w:pPr>
      <w:r>
        <w:t>Processes for developing incident objectives, strategies, and tactics.</w:t>
      </w:r>
    </w:p>
    <w:p w:rsidR="00240857" w:rsidRDefault="00240857" w:rsidP="00240857">
      <w:pPr>
        <w:pStyle w:val="Bullets"/>
        <w:numPr>
          <w:ilvl w:val="0"/>
          <w:numId w:val="25"/>
        </w:numPr>
      </w:pPr>
      <w:r>
        <w:t>Steps in transferring and assuming incident command.</w:t>
      </w:r>
    </w:p>
    <w:p w:rsidR="00240857" w:rsidRDefault="00240857" w:rsidP="00240857">
      <w:pPr>
        <w:pStyle w:val="Bullets"/>
        <w:numPr>
          <w:ilvl w:val="0"/>
          <w:numId w:val="25"/>
        </w:numPr>
      </w:pPr>
      <w:r>
        <w:t>Incident objectives.</w:t>
      </w:r>
    </w:p>
    <w:p w:rsidR="00240857" w:rsidRDefault="00240857" w:rsidP="00240857"/>
    <w:p w:rsidR="00004B22" w:rsidRDefault="00AA1DF6" w:rsidP="00004B22">
      <w:pPr>
        <w:pStyle w:val="boldtext"/>
      </w:pPr>
      <w:r w:rsidRPr="004C5686">
        <w:rPr>
          <w:u w:val="single"/>
        </w:rPr>
        <w:t>Instructions</w:t>
      </w:r>
      <w:r>
        <w:t xml:space="preserve">:  </w:t>
      </w:r>
    </w:p>
    <w:p w:rsidR="00004B22" w:rsidRDefault="00004B22" w:rsidP="00AA1DF6"/>
    <w:p w:rsidR="00AA1DF6" w:rsidRDefault="00AA1DF6" w:rsidP="00AA1DF6">
      <w:r>
        <w:t xml:space="preserve">Work </w:t>
      </w:r>
      <w:r w:rsidR="00713A5F">
        <w:t>in</w:t>
      </w:r>
      <w:r>
        <w:t xml:space="preserve"> team</w:t>
      </w:r>
      <w:r w:rsidR="00713A5F">
        <w:t>s</w:t>
      </w:r>
      <w:r>
        <w:t xml:space="preserve"> to complete the following activit</w:t>
      </w:r>
      <w:r w:rsidR="00713A5F">
        <w:t>y</w:t>
      </w:r>
      <w:r>
        <w:t>:</w:t>
      </w:r>
    </w:p>
    <w:p w:rsidR="00713A5F" w:rsidRDefault="00713A5F" w:rsidP="00713A5F"/>
    <w:p w:rsidR="00713A5F" w:rsidRDefault="00713A5F" w:rsidP="00713A5F">
      <w:pPr>
        <w:pStyle w:val="numberedtext"/>
        <w:numPr>
          <w:ilvl w:val="0"/>
          <w:numId w:val="7"/>
        </w:numPr>
        <w:ind w:left="360"/>
      </w:pPr>
      <w:r>
        <w:t xml:space="preserve">Review the scenario in your handouts. </w:t>
      </w:r>
    </w:p>
    <w:p w:rsidR="00713A5F" w:rsidRDefault="00713A5F" w:rsidP="00713A5F">
      <w:pPr>
        <w:pStyle w:val="numberedtext"/>
        <w:ind w:left="0"/>
      </w:pPr>
    </w:p>
    <w:p w:rsidR="00713A5F" w:rsidRDefault="00713A5F" w:rsidP="00713A5F">
      <w:pPr>
        <w:pStyle w:val="numberedtext"/>
        <w:numPr>
          <w:ilvl w:val="0"/>
          <w:numId w:val="7"/>
        </w:numPr>
        <w:ind w:left="360"/>
      </w:pPr>
      <w:r>
        <w:t>Assign an Incident Commander</w:t>
      </w:r>
      <w:r w:rsidR="00B50C91">
        <w:t xml:space="preserve"> to the Unified Command</w:t>
      </w:r>
      <w:r>
        <w:t xml:space="preserve">, Safety Officer, Public Information Officer, </w:t>
      </w:r>
      <w:proofErr w:type="gramStart"/>
      <w:r>
        <w:t>Operations</w:t>
      </w:r>
      <w:proofErr w:type="gramEnd"/>
      <w:r>
        <w:t xml:space="preserve"> Section Chief, Planning Section Chief, Logistics Section Chief, and Finance/Administration Section Chief.  If there are enough people in your group you may also assign a Liaison Officer. </w:t>
      </w:r>
    </w:p>
    <w:p w:rsidR="00713A5F" w:rsidRDefault="00713A5F" w:rsidP="00713A5F">
      <w:pPr>
        <w:pStyle w:val="numberedtext"/>
        <w:ind w:left="0"/>
      </w:pPr>
    </w:p>
    <w:p w:rsidR="00B50C91" w:rsidRDefault="00B50C91" w:rsidP="00B50C91">
      <w:pPr>
        <w:pStyle w:val="numberedtext"/>
        <w:numPr>
          <w:ilvl w:val="0"/>
          <w:numId w:val="7"/>
        </w:numPr>
        <w:ind w:left="360"/>
      </w:pPr>
      <w:r w:rsidRPr="007533E1">
        <w:t xml:space="preserve">Develop incident objectives for the </w:t>
      </w:r>
      <w:r>
        <w:t xml:space="preserve">next </w:t>
      </w:r>
      <w:r w:rsidRPr="007533E1">
        <w:t xml:space="preserve">operational period and revise the organization as needed.  Document your objectives and organization on chart paper and the partially completed ICS Form 201.  Make sure your objectives are </w:t>
      </w:r>
      <w:r w:rsidRPr="007533E1">
        <w:rPr>
          <w:bCs/>
        </w:rPr>
        <w:t>SMART!</w:t>
      </w:r>
    </w:p>
    <w:p w:rsidR="00713A5F" w:rsidRDefault="00713A5F" w:rsidP="00713A5F"/>
    <w:p w:rsidR="00713A5F" w:rsidRDefault="00713A5F" w:rsidP="00713A5F">
      <w:pPr>
        <w:pStyle w:val="numberedtext"/>
        <w:numPr>
          <w:ilvl w:val="0"/>
          <w:numId w:val="7"/>
        </w:numPr>
        <w:ind w:left="360"/>
      </w:pPr>
      <w:r>
        <w:t xml:space="preserve">Complete the missing element within ICS Form 201.  </w:t>
      </w:r>
    </w:p>
    <w:p w:rsidR="00713A5F" w:rsidRDefault="00713A5F" w:rsidP="00713A5F">
      <w:pPr>
        <w:pStyle w:val="numberedtext"/>
        <w:ind w:firstLine="0"/>
      </w:pPr>
    </w:p>
    <w:p w:rsidR="00713A5F" w:rsidRDefault="00713A5F" w:rsidP="00713A5F">
      <w:pPr>
        <w:pStyle w:val="numberedtext"/>
        <w:numPr>
          <w:ilvl w:val="0"/>
          <w:numId w:val="7"/>
        </w:numPr>
        <w:ind w:left="360"/>
      </w:pPr>
      <w:r>
        <w:t xml:space="preserve">By position, identify issues related to the incident. </w:t>
      </w:r>
    </w:p>
    <w:p w:rsidR="00713A5F" w:rsidRDefault="00713A5F" w:rsidP="00713A5F">
      <w:pPr>
        <w:pStyle w:val="ListParagraph"/>
      </w:pPr>
    </w:p>
    <w:p w:rsidR="00713A5F" w:rsidRDefault="00713A5F" w:rsidP="00713A5F">
      <w:pPr>
        <w:pStyle w:val="numberedtext"/>
        <w:numPr>
          <w:ilvl w:val="0"/>
          <w:numId w:val="7"/>
        </w:numPr>
        <w:ind w:left="360"/>
      </w:pPr>
      <w:r>
        <w:t>Select a spokesperson and be prepared to present your work in 30 minutes.</w:t>
      </w:r>
    </w:p>
    <w:p w:rsidR="00713A5F" w:rsidRDefault="00713A5F" w:rsidP="00713A5F">
      <w:pPr>
        <w:pStyle w:val="numberedtext"/>
      </w:pPr>
    </w:p>
    <w:p w:rsidR="00713A5F" w:rsidRDefault="00713A5F" w:rsidP="00713A5F"/>
    <w:p w:rsidR="00AA1DF6" w:rsidRDefault="00AA1DF6" w:rsidP="00AA1DF6"/>
    <w:p w:rsidR="00510EE2" w:rsidRPr="00D96696" w:rsidRDefault="00004B22" w:rsidP="00510EE2">
      <w:pPr>
        <w:rPr>
          <w:b/>
        </w:rPr>
      </w:pPr>
      <w:r>
        <w:br w:type="page"/>
      </w:r>
      <w:r w:rsidR="00510EE2" w:rsidRPr="00D96696">
        <w:rPr>
          <w:b/>
          <w:u w:val="single"/>
        </w:rPr>
        <w:lastRenderedPageBreak/>
        <w:t>Scenario</w:t>
      </w:r>
      <w:r w:rsidR="00510EE2">
        <w:rPr>
          <w:b/>
          <w:u w:val="single"/>
        </w:rPr>
        <w:t xml:space="preserve"> Update</w:t>
      </w:r>
      <w:r w:rsidR="00510EE2" w:rsidRPr="00D96696">
        <w:rPr>
          <w:b/>
        </w:rPr>
        <w:t>:</w:t>
      </w:r>
    </w:p>
    <w:p w:rsidR="00510EE2" w:rsidRPr="00D96696" w:rsidRDefault="00510EE2" w:rsidP="00510EE2"/>
    <w:p w:rsidR="001C232C" w:rsidRPr="00D96696" w:rsidRDefault="001C232C" w:rsidP="001C232C">
      <w:r w:rsidRPr="00D96696">
        <w:t>The exclusion zone has been established</w:t>
      </w:r>
      <w:r>
        <w:t xml:space="preserve"> and </w:t>
      </w:r>
      <w:r w:rsidRPr="00D96696">
        <w:t xml:space="preserve">HazMat Teams have been reporting on contents of rail cars, hazards, evacuation zone, </w:t>
      </w:r>
      <w:r>
        <w:t xml:space="preserve">and </w:t>
      </w:r>
      <w:r w:rsidRPr="00D96696">
        <w:t xml:space="preserve">strategic options. </w:t>
      </w:r>
      <w:r>
        <w:t xml:space="preserve"> </w:t>
      </w:r>
    </w:p>
    <w:p w:rsidR="001C232C" w:rsidRPr="00D96696" w:rsidRDefault="001C232C" w:rsidP="001C232C"/>
    <w:p w:rsidR="001C232C" w:rsidRDefault="001C232C" w:rsidP="001C232C">
      <w:r w:rsidRPr="00D96696">
        <w:t xml:space="preserve">Engine CC E-1, E-2, and E-3 have been assigned to primary search and evacuation of residences and businesses in </w:t>
      </w:r>
      <w:r>
        <w:t xml:space="preserve">the </w:t>
      </w:r>
      <w:r w:rsidRPr="00D96696">
        <w:t xml:space="preserve">exclusion zone. </w:t>
      </w:r>
    </w:p>
    <w:p w:rsidR="001C232C" w:rsidRPr="00D96696" w:rsidRDefault="001C232C" w:rsidP="001C232C"/>
    <w:p w:rsidR="001C232C" w:rsidRPr="00D96696" w:rsidRDefault="001C232C" w:rsidP="001C232C">
      <w:r w:rsidRPr="00D96696">
        <w:t xml:space="preserve">A railroad representative, Jim </w:t>
      </w:r>
      <w:proofErr w:type="spellStart"/>
      <w:r w:rsidRPr="00D96696">
        <w:t>Neibuhr</w:t>
      </w:r>
      <w:proofErr w:type="spellEnd"/>
      <w:r w:rsidRPr="00D96696">
        <w:t>, is on</w:t>
      </w:r>
      <w:r>
        <w:t xml:space="preserve"> </w:t>
      </w:r>
      <w:r w:rsidRPr="00D96696">
        <w:t>site and participating as technical specialist.</w:t>
      </w:r>
    </w:p>
    <w:p w:rsidR="001C232C" w:rsidRPr="00D96696" w:rsidRDefault="001C232C" w:rsidP="001C232C"/>
    <w:p w:rsidR="001C232C" w:rsidRPr="00D96696" w:rsidRDefault="001C232C" w:rsidP="001C232C">
      <w:r w:rsidRPr="00D96696">
        <w:t xml:space="preserve">The Old Soldier’s Home has 12 </w:t>
      </w:r>
      <w:proofErr w:type="spellStart"/>
      <w:r w:rsidRPr="00D96696">
        <w:t>nonambulatory</w:t>
      </w:r>
      <w:proofErr w:type="spellEnd"/>
      <w:r w:rsidRPr="00D96696">
        <w:t xml:space="preserve"> patients.  Truck 1 was assigned to support the evacuation.</w:t>
      </w:r>
      <w:r>
        <w:t xml:space="preserve">  </w:t>
      </w:r>
      <w:r w:rsidRPr="00D96696">
        <w:t xml:space="preserve">Three engines and six BLS ambulances have been ordered for transport.  </w:t>
      </w:r>
    </w:p>
    <w:p w:rsidR="001C232C" w:rsidRPr="00D96696" w:rsidRDefault="001C232C" w:rsidP="001C232C"/>
    <w:p w:rsidR="001C232C" w:rsidRPr="00D96696" w:rsidRDefault="001C232C" w:rsidP="001C232C">
      <w:r w:rsidRPr="00D96696">
        <w:t>The County Emergency Manager has been asked to coordinate shelter location.</w:t>
      </w:r>
    </w:p>
    <w:p w:rsidR="00240857" w:rsidRPr="00B21CCA" w:rsidRDefault="0040618A" w:rsidP="00240857">
      <w:pPr>
        <w:pStyle w:val="ICSFormsTitle"/>
      </w:pPr>
      <w:r>
        <w:br w:type="page"/>
      </w:r>
      <w:r w:rsidR="00240857">
        <w:lastRenderedPageBreak/>
        <w:t>Incident Briefing (ICS 201)</w:t>
      </w:r>
    </w:p>
    <w:tbl>
      <w:tblPr>
        <w:tblW w:w="10804"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
        <w:gridCol w:w="3512"/>
        <w:gridCol w:w="1680"/>
        <w:gridCol w:w="1251"/>
        <w:gridCol w:w="4346"/>
      </w:tblGrid>
      <w:tr w:rsidR="0040618A" w:rsidRPr="00716F2F" w:rsidTr="00A34584">
        <w:trPr>
          <w:cantSplit/>
          <w:tblHeader/>
          <w:jc w:val="center"/>
        </w:trPr>
        <w:tc>
          <w:tcPr>
            <w:tcW w:w="3527" w:type="dxa"/>
            <w:gridSpan w:val="2"/>
            <w:tcBorders>
              <w:top w:val="single" w:sz="12" w:space="0" w:color="auto"/>
              <w:left w:val="single" w:sz="12" w:space="0" w:color="auto"/>
              <w:bottom w:val="single" w:sz="12" w:space="0" w:color="auto"/>
              <w:right w:val="single" w:sz="12" w:space="0" w:color="auto"/>
            </w:tcBorders>
          </w:tcPr>
          <w:p w:rsidR="0040618A" w:rsidRPr="00716F2F" w:rsidRDefault="0040618A" w:rsidP="00A9657E">
            <w:pPr>
              <w:tabs>
                <w:tab w:val="right" w:pos="2202"/>
              </w:tabs>
              <w:spacing w:before="40" w:after="40"/>
              <w:rPr>
                <w:rFonts w:cs="Arial"/>
                <w:b/>
              </w:rPr>
            </w:pPr>
            <w:r w:rsidRPr="00716F2F">
              <w:rPr>
                <w:rFonts w:cs="Arial"/>
              </w:rPr>
              <w:br w:type="page"/>
            </w:r>
            <w:r w:rsidRPr="00716F2F">
              <w:rPr>
                <w:rFonts w:cs="Arial"/>
              </w:rPr>
              <w:br w:type="page"/>
            </w:r>
            <w:r w:rsidRPr="00716F2F">
              <w:rPr>
                <w:rFonts w:cs="Arial"/>
                <w:b/>
              </w:rPr>
              <w:t>1. Incident Name:</w:t>
            </w:r>
            <w:r>
              <w:rPr>
                <w:rFonts w:cs="Arial"/>
                <w:b/>
              </w:rPr>
              <w:t xml:space="preserve"> </w:t>
            </w:r>
            <w:r>
              <w:rPr>
                <w:rFonts w:cs="Arial"/>
                <w:b/>
              </w:rPr>
              <w:br/>
            </w:r>
            <w:r w:rsidRPr="0040618A">
              <w:rPr>
                <w:rFonts w:cs="Arial"/>
              </w:rPr>
              <w:t>Crescent City HazMat</w:t>
            </w:r>
          </w:p>
        </w:tc>
        <w:tc>
          <w:tcPr>
            <w:tcW w:w="2931" w:type="dxa"/>
            <w:gridSpan w:val="2"/>
            <w:tcBorders>
              <w:top w:val="single" w:sz="12" w:space="0" w:color="auto"/>
              <w:left w:val="single" w:sz="12" w:space="0" w:color="auto"/>
              <w:bottom w:val="single" w:sz="12" w:space="0" w:color="auto"/>
              <w:right w:val="single" w:sz="12" w:space="0" w:color="auto"/>
            </w:tcBorders>
          </w:tcPr>
          <w:p w:rsidR="0040618A" w:rsidRPr="00716F2F" w:rsidRDefault="0040618A" w:rsidP="00A9657E">
            <w:pPr>
              <w:tabs>
                <w:tab w:val="right" w:pos="2202"/>
              </w:tabs>
              <w:spacing w:before="40" w:after="40"/>
              <w:rPr>
                <w:rFonts w:cs="Arial"/>
                <w:b/>
              </w:rPr>
            </w:pPr>
            <w:r w:rsidRPr="00716F2F">
              <w:rPr>
                <w:rFonts w:cs="Arial"/>
              </w:rPr>
              <w:br w:type="page"/>
            </w:r>
            <w:r w:rsidRPr="00716F2F">
              <w:rPr>
                <w:rFonts w:cs="Arial"/>
              </w:rPr>
              <w:br w:type="page"/>
            </w:r>
            <w:r w:rsidRPr="00733DF7">
              <w:rPr>
                <w:rFonts w:cs="Arial"/>
                <w:b/>
              </w:rPr>
              <w:t>2</w:t>
            </w:r>
            <w:r w:rsidRPr="00716F2F">
              <w:rPr>
                <w:rFonts w:cs="Arial"/>
                <w:b/>
              </w:rPr>
              <w:t>. Incident N</w:t>
            </w:r>
            <w:r>
              <w:rPr>
                <w:rFonts w:cs="Arial"/>
                <w:b/>
              </w:rPr>
              <w:t>umber</w:t>
            </w:r>
            <w:r w:rsidRPr="00716F2F">
              <w:rPr>
                <w:rFonts w:cs="Arial"/>
                <w:b/>
              </w:rPr>
              <w:t>:</w:t>
            </w:r>
            <w:r>
              <w:rPr>
                <w:rFonts w:cs="Arial"/>
                <w:b/>
              </w:rPr>
              <w:t xml:space="preserve">  </w:t>
            </w:r>
            <w:r>
              <w:rPr>
                <w:rFonts w:cs="Arial"/>
                <w:b/>
              </w:rPr>
              <w:br/>
            </w:r>
          </w:p>
        </w:tc>
        <w:tc>
          <w:tcPr>
            <w:tcW w:w="4342" w:type="dxa"/>
            <w:tcBorders>
              <w:top w:val="single" w:sz="12" w:space="0" w:color="auto"/>
              <w:left w:val="single" w:sz="12" w:space="0" w:color="auto"/>
              <w:bottom w:val="single" w:sz="12" w:space="0" w:color="auto"/>
              <w:right w:val="single" w:sz="12" w:space="0" w:color="auto"/>
            </w:tcBorders>
          </w:tcPr>
          <w:p w:rsidR="0040618A" w:rsidRPr="00716F2F" w:rsidRDefault="0040618A" w:rsidP="00A9657E">
            <w:pPr>
              <w:tabs>
                <w:tab w:val="left" w:pos="1685"/>
                <w:tab w:val="left" w:pos="4025"/>
              </w:tabs>
              <w:spacing w:before="40" w:after="40"/>
              <w:rPr>
                <w:rFonts w:cs="Arial"/>
              </w:rPr>
            </w:pPr>
            <w:r>
              <w:rPr>
                <w:rFonts w:cs="Arial"/>
                <w:b/>
              </w:rPr>
              <w:t>3</w:t>
            </w:r>
            <w:r w:rsidRPr="00716F2F">
              <w:rPr>
                <w:rFonts w:cs="Arial"/>
                <w:b/>
              </w:rPr>
              <w:t xml:space="preserve">. </w:t>
            </w:r>
            <w:r>
              <w:rPr>
                <w:rFonts w:cs="Arial"/>
                <w:b/>
              </w:rPr>
              <w:t>Date/Time Initiated</w:t>
            </w:r>
            <w:r w:rsidRPr="00716F2F">
              <w:rPr>
                <w:rFonts w:cs="Arial"/>
                <w:b/>
              </w:rPr>
              <w:t>:</w:t>
            </w:r>
            <w:r w:rsidRPr="00716F2F">
              <w:rPr>
                <w:rFonts w:cs="Arial"/>
              </w:rPr>
              <w:t xml:space="preserve"> </w:t>
            </w:r>
            <w:r>
              <w:rPr>
                <w:rFonts w:cs="Arial"/>
              </w:rPr>
              <w:t xml:space="preserve"> </w:t>
            </w:r>
            <w:r>
              <w:rPr>
                <w:rFonts w:cs="Arial"/>
              </w:rPr>
              <w:br/>
              <w:t>Date:  8-4</w:t>
            </w:r>
            <w:r w:rsidR="00510EE2">
              <w:rPr>
                <w:rFonts w:cs="Arial"/>
              </w:rPr>
              <w:t>-20XX</w:t>
            </w:r>
            <w:r>
              <w:rPr>
                <w:rFonts w:cs="Arial"/>
              </w:rPr>
              <w:tab/>
              <w:t>Time:  0930</w:t>
            </w:r>
          </w:p>
        </w:tc>
      </w:tr>
      <w:tr w:rsidR="0040618A" w:rsidRPr="00167760" w:rsidTr="00A34584">
        <w:tblPrEx>
          <w:tblCellMar>
            <w:left w:w="108" w:type="dxa"/>
            <w:right w:w="108" w:type="dxa"/>
          </w:tblCellMar>
        </w:tblPrEx>
        <w:trPr>
          <w:cantSplit/>
          <w:trHeight w:val="7776"/>
          <w:jc w:val="center"/>
        </w:trPr>
        <w:tc>
          <w:tcPr>
            <w:tcW w:w="10802" w:type="dxa"/>
            <w:gridSpan w:val="5"/>
            <w:tcBorders>
              <w:top w:val="single" w:sz="12" w:space="0" w:color="auto"/>
              <w:left w:val="single" w:sz="12" w:space="0" w:color="auto"/>
              <w:bottom w:val="single" w:sz="12" w:space="0" w:color="auto"/>
              <w:right w:val="single" w:sz="12" w:space="0" w:color="auto"/>
            </w:tcBorders>
          </w:tcPr>
          <w:p w:rsidR="0040618A" w:rsidRPr="00635E88" w:rsidRDefault="0040618A" w:rsidP="00A9657E">
            <w:pPr>
              <w:spacing w:before="40" w:after="40"/>
              <w:rPr>
                <w:rFonts w:cs="Arial"/>
                <w:b/>
              </w:rPr>
            </w:pPr>
            <w:r>
              <w:rPr>
                <w:rFonts w:cs="Arial"/>
                <w:b/>
              </w:rPr>
              <w:t>4</w:t>
            </w:r>
            <w:r w:rsidRPr="00167760">
              <w:rPr>
                <w:rFonts w:cs="Arial"/>
                <w:b/>
              </w:rPr>
              <w:t>. Map/Sketch</w:t>
            </w:r>
            <w:r>
              <w:rPr>
                <w:rFonts w:cs="Arial"/>
                <w:b/>
              </w:rPr>
              <w:t xml:space="preserve"> </w:t>
            </w:r>
            <w:r w:rsidRPr="00167760">
              <w:rPr>
                <w:rFonts w:cs="Arial"/>
              </w:rPr>
              <w:t>(</w:t>
            </w:r>
            <w:r>
              <w:rPr>
                <w:rFonts w:cs="Arial"/>
              </w:rPr>
              <w:t>i</w:t>
            </w:r>
            <w:r w:rsidRPr="00167760">
              <w:rPr>
                <w:rFonts w:cs="Arial"/>
              </w:rPr>
              <w:t>nclude sketch, showing the total area of operations, the incident site/area, impacted and threatened</w:t>
            </w:r>
            <w:r>
              <w:rPr>
                <w:rFonts w:cs="Arial"/>
              </w:rPr>
              <w:t xml:space="preserve"> </w:t>
            </w:r>
            <w:r w:rsidRPr="00167760">
              <w:rPr>
                <w:rFonts w:cs="Arial"/>
              </w:rPr>
              <w:t>areas, overflight results, trajectories, impacted shorelines, or other graphics depicting situational status and resource assignment)</w:t>
            </w:r>
            <w:r>
              <w:rPr>
                <w:rFonts w:cs="Arial"/>
                <w:b/>
              </w:rPr>
              <w:t>:</w:t>
            </w:r>
          </w:p>
          <w:p w:rsidR="0040618A" w:rsidRPr="00167760" w:rsidRDefault="001D50EE" w:rsidP="00A9657E">
            <w:pPr>
              <w:pStyle w:val="ICSForms-Main"/>
            </w:pPr>
            <w:r>
              <w:rPr>
                <w:b/>
                <w:noProof/>
              </w:rPr>
              <w:drawing>
                <wp:inline distT="0" distB="0" distL="0" distR="0" wp14:anchorId="7C9556E2" wp14:editId="0833235A">
                  <wp:extent cx="5443855" cy="5125085"/>
                  <wp:effectExtent l="0" t="0" r="4445" b="0"/>
                  <wp:docPr id="2" name="Picture 2" descr="Hand-drawn map of incident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drawn map of incident site"/>
                          <pic:cNvPicPr>
                            <a:picLocks noChangeAspect="1" noChangeArrowheads="1"/>
                          </pic:cNvPicPr>
                        </pic:nvPicPr>
                        <pic:blipFill>
                          <a:blip r:embed="rId11">
                            <a:extLst>
                              <a:ext uri="{28A0092B-C50C-407E-A947-70E740481C1C}">
                                <a14:useLocalDpi xmlns:a14="http://schemas.microsoft.com/office/drawing/2010/main" val="0"/>
                              </a:ext>
                            </a:extLst>
                          </a:blip>
                          <a:srcRect t="6407" b="6407"/>
                          <a:stretch>
                            <a:fillRect/>
                          </a:stretch>
                        </pic:blipFill>
                        <pic:spPr bwMode="auto">
                          <a:xfrm>
                            <a:off x="0" y="0"/>
                            <a:ext cx="5443855" cy="5125085"/>
                          </a:xfrm>
                          <a:prstGeom prst="rect">
                            <a:avLst/>
                          </a:prstGeom>
                          <a:noFill/>
                          <a:ln>
                            <a:noFill/>
                          </a:ln>
                        </pic:spPr>
                      </pic:pic>
                    </a:graphicData>
                  </a:graphic>
                </wp:inline>
              </w:drawing>
            </w:r>
          </w:p>
        </w:tc>
      </w:tr>
      <w:tr w:rsidR="0040618A" w:rsidRPr="00167760" w:rsidTr="00A34584">
        <w:tblPrEx>
          <w:tblCellMar>
            <w:left w:w="108" w:type="dxa"/>
            <w:right w:w="108" w:type="dxa"/>
          </w:tblCellMar>
        </w:tblPrEx>
        <w:trPr>
          <w:cantSplit/>
          <w:jc w:val="center"/>
        </w:trPr>
        <w:tc>
          <w:tcPr>
            <w:tcW w:w="10802" w:type="dxa"/>
            <w:gridSpan w:val="5"/>
            <w:tcBorders>
              <w:top w:val="single" w:sz="12" w:space="0" w:color="auto"/>
              <w:left w:val="single" w:sz="12" w:space="0" w:color="auto"/>
              <w:bottom w:val="nil"/>
              <w:right w:val="single" w:sz="12" w:space="0" w:color="auto"/>
            </w:tcBorders>
            <w:vAlign w:val="center"/>
          </w:tcPr>
          <w:p w:rsidR="0040618A" w:rsidRPr="00167760" w:rsidRDefault="0040618A" w:rsidP="00251414">
            <w:pPr>
              <w:tabs>
                <w:tab w:val="left" w:pos="1530"/>
              </w:tabs>
              <w:spacing w:before="40" w:after="40"/>
              <w:rPr>
                <w:rFonts w:cs="Arial"/>
                <w:b/>
              </w:rPr>
            </w:pPr>
            <w:r>
              <w:rPr>
                <w:rFonts w:cs="Arial"/>
                <w:b/>
              </w:rPr>
              <w:t>5</w:t>
            </w:r>
            <w:r w:rsidRPr="00167760">
              <w:rPr>
                <w:rFonts w:cs="Arial"/>
                <w:b/>
              </w:rPr>
              <w:t xml:space="preserve">. </w:t>
            </w:r>
            <w:r w:rsidRPr="00604E33">
              <w:rPr>
                <w:rFonts w:cs="Arial"/>
                <w:b/>
              </w:rPr>
              <w:t xml:space="preserve">Situation Summary and Health and Safety Briefing </w:t>
            </w:r>
            <w:r w:rsidRPr="00604E33">
              <w:rPr>
                <w:rFonts w:cs="Arial"/>
              </w:rPr>
              <w:t>(for briefings or transfer of command)</w:t>
            </w:r>
            <w:r w:rsidRPr="00604E33">
              <w:rPr>
                <w:rFonts w:cs="Arial"/>
                <w:b/>
              </w:rPr>
              <w:t>:</w:t>
            </w:r>
            <w:r>
              <w:rPr>
                <w:rFonts w:cs="Arial"/>
                <w:bCs/>
              </w:rPr>
              <w:t xml:space="preserve"> </w:t>
            </w:r>
            <w:r w:rsidR="00510EE2">
              <w:rPr>
                <w:rFonts w:cs="Arial"/>
                <w:bCs/>
              </w:rPr>
              <w:t xml:space="preserve"> </w:t>
            </w:r>
            <w:r>
              <w:rPr>
                <w:rFonts w:cs="Arial"/>
                <w:bCs/>
              </w:rPr>
              <w:t xml:space="preserve">Recognize potential incident Health and Safety Hazards and develop necessary measures (remove hazard, provide personal protective equipment, warn people of the hazard) to protect responders from those hazards.  </w:t>
            </w:r>
          </w:p>
        </w:tc>
      </w:tr>
      <w:tr w:rsidR="0040618A" w:rsidRPr="00167760" w:rsidTr="00A34584">
        <w:tblPrEx>
          <w:tblCellMar>
            <w:left w:w="108" w:type="dxa"/>
            <w:right w:w="108" w:type="dxa"/>
          </w:tblCellMar>
        </w:tblPrEx>
        <w:trPr>
          <w:cantSplit/>
          <w:trHeight w:val="1296"/>
          <w:jc w:val="center"/>
        </w:trPr>
        <w:tc>
          <w:tcPr>
            <w:tcW w:w="10802" w:type="dxa"/>
            <w:gridSpan w:val="5"/>
            <w:tcBorders>
              <w:top w:val="nil"/>
              <w:left w:val="single" w:sz="12" w:space="0" w:color="auto"/>
              <w:bottom w:val="single" w:sz="12" w:space="0" w:color="auto"/>
              <w:right w:val="single" w:sz="12" w:space="0" w:color="auto"/>
            </w:tcBorders>
          </w:tcPr>
          <w:p w:rsidR="0040618A" w:rsidRPr="0040618A" w:rsidRDefault="0040618A" w:rsidP="001C232C">
            <w:pPr>
              <w:pStyle w:val="ICSForms-Main"/>
              <w:ind w:left="254"/>
              <w:rPr>
                <w:b/>
              </w:rPr>
            </w:pPr>
          </w:p>
        </w:tc>
      </w:tr>
      <w:tr w:rsidR="0040618A" w:rsidRPr="00992D20" w:rsidTr="00A34584">
        <w:trPr>
          <w:cantSplit/>
          <w:trHeight w:val="360"/>
          <w:jc w:val="center"/>
        </w:trPr>
        <w:tc>
          <w:tcPr>
            <w:tcW w:w="10802" w:type="dxa"/>
            <w:gridSpan w:val="5"/>
            <w:tcBorders>
              <w:top w:val="single" w:sz="12" w:space="0" w:color="auto"/>
              <w:left w:val="single" w:sz="12" w:space="0" w:color="auto"/>
              <w:bottom w:val="nil"/>
              <w:right w:val="single" w:sz="12" w:space="0" w:color="auto"/>
            </w:tcBorders>
            <w:shd w:val="clear" w:color="auto" w:fill="auto"/>
            <w:vAlign w:val="center"/>
          </w:tcPr>
          <w:p w:rsidR="0040618A" w:rsidRPr="00A0400F" w:rsidRDefault="0040618A" w:rsidP="001C232C">
            <w:pPr>
              <w:tabs>
                <w:tab w:val="left" w:pos="4387"/>
                <w:tab w:val="left" w:pos="7357"/>
                <w:tab w:val="left" w:pos="7539"/>
                <w:tab w:val="right" w:pos="10423"/>
              </w:tabs>
              <w:spacing w:before="20" w:after="20"/>
              <w:rPr>
                <w:rFonts w:cs="Arial"/>
                <w:u w:val="single"/>
              </w:rPr>
            </w:pPr>
            <w:r>
              <w:rPr>
                <w:rFonts w:cs="Arial"/>
                <w:b/>
              </w:rPr>
              <w:t>6</w:t>
            </w:r>
            <w:r w:rsidRPr="004F0266">
              <w:rPr>
                <w:rFonts w:cs="Arial"/>
                <w:b/>
              </w:rPr>
              <w:t>. Prepared by:</w:t>
            </w:r>
            <w:r w:rsidRPr="004F0266">
              <w:rPr>
                <w:rFonts w:cs="Arial"/>
              </w:rPr>
              <w:t xml:space="preserve">  Name:  </w:t>
            </w:r>
            <w:r>
              <w:rPr>
                <w:rFonts w:cs="Arial"/>
              </w:rPr>
              <w:t>IC Ralph Wilkins</w:t>
            </w:r>
            <w:r>
              <w:rPr>
                <w:rFonts w:cs="Arial"/>
              </w:rPr>
              <w:tab/>
              <w:t xml:space="preserve">Position/Title:  </w:t>
            </w:r>
            <w:r w:rsidRPr="00A0400F">
              <w:rPr>
                <w:rFonts w:cs="Arial"/>
                <w:u w:val="single"/>
              </w:rPr>
              <w:tab/>
            </w:r>
            <w:r w:rsidR="001C232C">
              <w:rPr>
                <w:rFonts w:cs="Arial"/>
                <w:u w:val="single"/>
              </w:rPr>
              <w:tab/>
            </w:r>
            <w:r w:rsidRPr="004F0266">
              <w:rPr>
                <w:rFonts w:cs="Arial"/>
              </w:rPr>
              <w:t xml:space="preserve">Signature:  </w:t>
            </w:r>
            <w:r w:rsidRPr="004F0266">
              <w:rPr>
                <w:rFonts w:cs="Arial"/>
                <w:u w:val="single"/>
              </w:rPr>
              <w:tab/>
            </w:r>
          </w:p>
        </w:tc>
      </w:tr>
      <w:tr w:rsidR="0040618A" w:rsidRPr="00992D20" w:rsidTr="00A34584">
        <w:trPr>
          <w:gridBefore w:val="1"/>
          <w:wBefore w:w="15" w:type="dxa"/>
          <w:cantSplit/>
          <w:trHeight w:val="288"/>
          <w:jc w:val="center"/>
        </w:trPr>
        <w:tc>
          <w:tcPr>
            <w:tcW w:w="5192" w:type="dxa"/>
            <w:gridSpan w:val="2"/>
            <w:tcBorders>
              <w:top w:val="single" w:sz="12" w:space="0" w:color="auto"/>
              <w:left w:val="single" w:sz="12" w:space="0" w:color="auto"/>
              <w:bottom w:val="single" w:sz="12" w:space="0" w:color="auto"/>
              <w:right w:val="single" w:sz="12" w:space="0" w:color="auto"/>
            </w:tcBorders>
            <w:vAlign w:val="center"/>
          </w:tcPr>
          <w:p w:rsidR="0040618A" w:rsidRPr="004F0266" w:rsidRDefault="0040618A" w:rsidP="00A9657E">
            <w:pPr>
              <w:spacing w:before="20" w:after="20"/>
              <w:rPr>
                <w:rFonts w:cs="Arial"/>
                <w:b/>
              </w:rPr>
            </w:pPr>
            <w:r w:rsidRPr="004F0266">
              <w:rPr>
                <w:rFonts w:cs="Arial"/>
                <w:b/>
              </w:rPr>
              <w:t>ICS 201, Page 1</w:t>
            </w:r>
          </w:p>
        </w:tc>
        <w:tc>
          <w:tcPr>
            <w:tcW w:w="5597" w:type="dxa"/>
            <w:gridSpan w:val="2"/>
            <w:tcBorders>
              <w:top w:val="nil"/>
              <w:left w:val="single" w:sz="12" w:space="0" w:color="auto"/>
              <w:bottom w:val="single" w:sz="12" w:space="0" w:color="auto"/>
              <w:right w:val="single" w:sz="12" w:space="0" w:color="auto"/>
            </w:tcBorders>
            <w:vAlign w:val="center"/>
          </w:tcPr>
          <w:p w:rsidR="0040618A" w:rsidRPr="004F0266" w:rsidRDefault="0040618A" w:rsidP="00A9657E">
            <w:pPr>
              <w:tabs>
                <w:tab w:val="right" w:pos="5398"/>
              </w:tabs>
              <w:spacing w:before="20" w:after="20"/>
              <w:rPr>
                <w:rFonts w:cs="Arial"/>
                <w:b/>
              </w:rPr>
            </w:pPr>
            <w:r w:rsidRPr="004F0266">
              <w:rPr>
                <w:rFonts w:cs="Arial"/>
              </w:rPr>
              <w:t xml:space="preserve">Date/Time:  </w:t>
            </w:r>
            <w:r w:rsidRPr="00C70D99">
              <w:rPr>
                <w:rFonts w:cs="Arial"/>
                <w:u w:val="single"/>
              </w:rPr>
              <w:tab/>
            </w:r>
          </w:p>
        </w:tc>
      </w:tr>
    </w:tbl>
    <w:p w:rsidR="0040618A" w:rsidRPr="00B21CCA" w:rsidRDefault="0040618A" w:rsidP="0040618A">
      <w:pPr>
        <w:pStyle w:val="ICSFormsTitle"/>
      </w:pPr>
      <w:r>
        <w:lastRenderedPageBreak/>
        <w:t>Incident Briefing (ICS 201)</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05"/>
        <w:gridCol w:w="2181"/>
        <w:gridCol w:w="734"/>
        <w:gridCol w:w="2851"/>
        <w:gridCol w:w="3636"/>
      </w:tblGrid>
      <w:tr w:rsidR="0040618A" w:rsidRPr="00716F2F" w:rsidTr="00A34584">
        <w:trPr>
          <w:cantSplit/>
          <w:tblHeader/>
          <w:jc w:val="center"/>
        </w:trPr>
        <w:tc>
          <w:tcPr>
            <w:tcW w:w="3586" w:type="dxa"/>
            <w:gridSpan w:val="2"/>
            <w:tcBorders>
              <w:top w:val="single" w:sz="12" w:space="0" w:color="auto"/>
              <w:left w:val="single" w:sz="12" w:space="0" w:color="auto"/>
              <w:bottom w:val="single" w:sz="12" w:space="0" w:color="auto"/>
              <w:right w:val="single" w:sz="12" w:space="0" w:color="auto"/>
            </w:tcBorders>
          </w:tcPr>
          <w:p w:rsidR="0040618A" w:rsidRPr="00716F2F" w:rsidRDefault="0040618A" w:rsidP="00A9657E">
            <w:pPr>
              <w:tabs>
                <w:tab w:val="right" w:pos="2202"/>
              </w:tabs>
              <w:spacing w:before="40" w:after="40"/>
              <w:rPr>
                <w:rFonts w:cs="Arial"/>
                <w:b/>
              </w:rPr>
            </w:pPr>
            <w:r w:rsidRPr="00716F2F">
              <w:rPr>
                <w:rFonts w:cs="Arial"/>
              </w:rPr>
              <w:br w:type="page"/>
            </w:r>
            <w:r w:rsidRPr="00716F2F">
              <w:rPr>
                <w:rFonts w:cs="Arial"/>
              </w:rPr>
              <w:br w:type="page"/>
            </w:r>
            <w:r w:rsidRPr="00716F2F">
              <w:rPr>
                <w:rFonts w:cs="Arial"/>
                <w:b/>
              </w:rPr>
              <w:t>1. Incident Name:</w:t>
            </w:r>
            <w:r>
              <w:rPr>
                <w:rFonts w:cs="Arial"/>
                <w:b/>
              </w:rPr>
              <w:t xml:space="preserve"> </w:t>
            </w:r>
            <w:r>
              <w:rPr>
                <w:rFonts w:cs="Arial"/>
                <w:b/>
              </w:rPr>
              <w:br/>
            </w:r>
            <w:r w:rsidRPr="0040618A">
              <w:rPr>
                <w:rFonts w:cs="Arial"/>
              </w:rPr>
              <w:t>Crescent City HazMat</w:t>
            </w:r>
          </w:p>
        </w:tc>
        <w:tc>
          <w:tcPr>
            <w:tcW w:w="3585" w:type="dxa"/>
            <w:gridSpan w:val="2"/>
            <w:tcBorders>
              <w:top w:val="single" w:sz="12" w:space="0" w:color="auto"/>
              <w:left w:val="single" w:sz="12" w:space="0" w:color="auto"/>
              <w:bottom w:val="single" w:sz="12" w:space="0" w:color="auto"/>
              <w:right w:val="single" w:sz="12" w:space="0" w:color="auto"/>
            </w:tcBorders>
          </w:tcPr>
          <w:p w:rsidR="0040618A" w:rsidRPr="00716F2F" w:rsidRDefault="0040618A" w:rsidP="00A9657E">
            <w:pPr>
              <w:tabs>
                <w:tab w:val="right" w:pos="2202"/>
              </w:tabs>
              <w:spacing w:before="40" w:after="40"/>
              <w:rPr>
                <w:rFonts w:cs="Arial"/>
                <w:b/>
              </w:rPr>
            </w:pPr>
            <w:r w:rsidRPr="00716F2F">
              <w:rPr>
                <w:rFonts w:cs="Arial"/>
              </w:rPr>
              <w:br w:type="page"/>
            </w:r>
            <w:r w:rsidRPr="00716F2F">
              <w:rPr>
                <w:rFonts w:cs="Arial"/>
              </w:rPr>
              <w:br w:type="page"/>
            </w:r>
            <w:r w:rsidRPr="00733DF7">
              <w:rPr>
                <w:rFonts w:cs="Arial"/>
                <w:b/>
              </w:rPr>
              <w:t>2</w:t>
            </w:r>
            <w:r w:rsidRPr="00716F2F">
              <w:rPr>
                <w:rFonts w:cs="Arial"/>
                <w:b/>
              </w:rPr>
              <w:t>. Incident N</w:t>
            </w:r>
            <w:r>
              <w:rPr>
                <w:rFonts w:cs="Arial"/>
                <w:b/>
              </w:rPr>
              <w:t>umber</w:t>
            </w:r>
            <w:r w:rsidRPr="00716F2F">
              <w:rPr>
                <w:rFonts w:cs="Arial"/>
                <w:b/>
              </w:rPr>
              <w:t>:</w:t>
            </w:r>
            <w:r>
              <w:rPr>
                <w:rFonts w:cs="Arial"/>
                <w:b/>
              </w:rPr>
              <w:t xml:space="preserve">  </w:t>
            </w:r>
            <w:r>
              <w:rPr>
                <w:rFonts w:cs="Arial"/>
                <w:b/>
              </w:rPr>
              <w:br/>
            </w:r>
          </w:p>
        </w:tc>
        <w:tc>
          <w:tcPr>
            <w:tcW w:w="3636" w:type="dxa"/>
            <w:tcBorders>
              <w:top w:val="single" w:sz="12" w:space="0" w:color="auto"/>
              <w:left w:val="single" w:sz="12" w:space="0" w:color="auto"/>
              <w:bottom w:val="single" w:sz="12" w:space="0" w:color="auto"/>
              <w:right w:val="single" w:sz="12" w:space="0" w:color="auto"/>
            </w:tcBorders>
          </w:tcPr>
          <w:p w:rsidR="0040618A" w:rsidRPr="00716F2F" w:rsidRDefault="0040618A" w:rsidP="00A9657E">
            <w:pPr>
              <w:tabs>
                <w:tab w:val="left" w:pos="1685"/>
                <w:tab w:val="left" w:pos="4025"/>
              </w:tabs>
              <w:spacing w:before="40" w:after="40"/>
              <w:rPr>
                <w:rFonts w:cs="Arial"/>
              </w:rPr>
            </w:pPr>
            <w:r>
              <w:rPr>
                <w:rFonts w:cs="Arial"/>
                <w:b/>
              </w:rPr>
              <w:t>3</w:t>
            </w:r>
            <w:r w:rsidRPr="00716F2F">
              <w:rPr>
                <w:rFonts w:cs="Arial"/>
                <w:b/>
              </w:rPr>
              <w:t xml:space="preserve">. </w:t>
            </w:r>
            <w:r>
              <w:rPr>
                <w:rFonts w:cs="Arial"/>
                <w:b/>
              </w:rPr>
              <w:t>Date/Time Initiated</w:t>
            </w:r>
            <w:r w:rsidRPr="00716F2F">
              <w:rPr>
                <w:rFonts w:cs="Arial"/>
                <w:b/>
              </w:rPr>
              <w:t>:</w:t>
            </w:r>
            <w:r w:rsidRPr="00716F2F">
              <w:rPr>
                <w:rFonts w:cs="Arial"/>
              </w:rPr>
              <w:t xml:space="preserve"> </w:t>
            </w:r>
            <w:r>
              <w:rPr>
                <w:rFonts w:cs="Arial"/>
              </w:rPr>
              <w:t xml:space="preserve"> </w:t>
            </w:r>
            <w:r>
              <w:rPr>
                <w:rFonts w:cs="Arial"/>
              </w:rPr>
              <w:br/>
              <w:t>Date:  8-4</w:t>
            </w:r>
            <w:r w:rsidR="00510EE2">
              <w:rPr>
                <w:rFonts w:cs="Arial"/>
              </w:rPr>
              <w:t>-20XX</w:t>
            </w:r>
            <w:r>
              <w:rPr>
                <w:rFonts w:cs="Arial"/>
              </w:rPr>
              <w:tab/>
              <w:t>Time:  0930</w:t>
            </w:r>
          </w:p>
        </w:tc>
      </w:tr>
      <w:tr w:rsidR="0040618A" w:rsidRPr="00167760" w:rsidTr="00A34584">
        <w:tblPrEx>
          <w:tblCellMar>
            <w:left w:w="108" w:type="dxa"/>
            <w:right w:w="108" w:type="dxa"/>
          </w:tblCellMar>
        </w:tblPrEx>
        <w:trPr>
          <w:cantSplit/>
          <w:trHeight w:val="4383"/>
          <w:jc w:val="center"/>
        </w:trPr>
        <w:tc>
          <w:tcPr>
            <w:tcW w:w="10807" w:type="dxa"/>
            <w:gridSpan w:val="5"/>
            <w:tcBorders>
              <w:top w:val="single" w:sz="12" w:space="0" w:color="auto"/>
              <w:left w:val="single" w:sz="12" w:space="0" w:color="auto"/>
              <w:bottom w:val="single" w:sz="12" w:space="0" w:color="auto"/>
              <w:right w:val="single" w:sz="12" w:space="0" w:color="auto"/>
            </w:tcBorders>
          </w:tcPr>
          <w:p w:rsidR="0040618A" w:rsidRDefault="0040618A" w:rsidP="00A9657E">
            <w:pPr>
              <w:spacing w:before="40" w:after="40"/>
              <w:rPr>
                <w:rFonts w:cs="Arial"/>
                <w:b/>
              </w:rPr>
            </w:pPr>
            <w:r>
              <w:rPr>
                <w:rFonts w:cs="Arial"/>
                <w:b/>
              </w:rPr>
              <w:t>7</w:t>
            </w:r>
            <w:r w:rsidRPr="000A63C9">
              <w:rPr>
                <w:rFonts w:cs="Arial"/>
                <w:b/>
              </w:rPr>
              <w:t xml:space="preserve">. </w:t>
            </w:r>
            <w:r>
              <w:rPr>
                <w:rFonts w:cs="Arial"/>
                <w:b/>
              </w:rPr>
              <w:t xml:space="preserve">Current and Planned </w:t>
            </w:r>
            <w:r w:rsidRPr="000A63C9">
              <w:rPr>
                <w:rFonts w:cs="Arial"/>
                <w:b/>
              </w:rPr>
              <w:t>Objectives:</w:t>
            </w:r>
          </w:p>
          <w:p w:rsidR="00027070" w:rsidRPr="00027070" w:rsidRDefault="00027070" w:rsidP="00A9657E">
            <w:pPr>
              <w:spacing w:before="40" w:after="40"/>
              <w:rPr>
                <w:rFonts w:cs="Arial"/>
                <w:b/>
                <w:i/>
              </w:rPr>
            </w:pPr>
            <w:r w:rsidRPr="00027070">
              <w:rPr>
                <w:b/>
                <w:i/>
              </w:rPr>
              <w:t>Based on the information provided, develop the initial incident objectives and summarize the current actions being taken.</w:t>
            </w:r>
          </w:p>
        </w:tc>
      </w:tr>
      <w:tr w:rsidR="0040618A" w:rsidRPr="00167760" w:rsidTr="00A34584">
        <w:tblPrEx>
          <w:tblCellMar>
            <w:left w:w="108" w:type="dxa"/>
            <w:right w:w="108" w:type="dxa"/>
          </w:tblCellMar>
        </w:tblPrEx>
        <w:trPr>
          <w:cantSplit/>
          <w:jc w:val="center"/>
        </w:trPr>
        <w:tc>
          <w:tcPr>
            <w:tcW w:w="10807" w:type="dxa"/>
            <w:gridSpan w:val="5"/>
            <w:tcBorders>
              <w:top w:val="single" w:sz="12" w:space="0" w:color="auto"/>
              <w:left w:val="single" w:sz="12" w:space="0" w:color="auto"/>
              <w:bottom w:val="single" w:sz="4" w:space="0" w:color="auto"/>
              <w:right w:val="single" w:sz="12" w:space="0" w:color="auto"/>
            </w:tcBorders>
          </w:tcPr>
          <w:p w:rsidR="0040618A" w:rsidRPr="000A63C9" w:rsidRDefault="0040618A" w:rsidP="00A9657E">
            <w:pPr>
              <w:spacing w:before="40" w:after="40"/>
              <w:rPr>
                <w:rFonts w:cs="Arial"/>
                <w:b/>
              </w:rPr>
            </w:pPr>
            <w:r>
              <w:rPr>
                <w:rFonts w:cs="Arial"/>
                <w:b/>
              </w:rPr>
              <w:t xml:space="preserve">8. </w:t>
            </w:r>
            <w:r w:rsidRPr="00C43C7C">
              <w:rPr>
                <w:rFonts w:cs="Arial"/>
                <w:b/>
              </w:rPr>
              <w:t xml:space="preserve">Current </w:t>
            </w:r>
            <w:r>
              <w:rPr>
                <w:rFonts w:cs="Arial"/>
                <w:b/>
              </w:rPr>
              <w:t>and Planned Actions, Strategies, and Tactics</w:t>
            </w:r>
            <w:r w:rsidRPr="000A63C9">
              <w:rPr>
                <w:rFonts w:cs="Arial"/>
                <w:b/>
              </w:rPr>
              <w:t>:</w:t>
            </w:r>
          </w:p>
        </w:tc>
      </w:tr>
      <w:tr w:rsidR="0040618A" w:rsidRPr="00167760" w:rsidTr="00A34584">
        <w:tblPrEx>
          <w:tblCellMar>
            <w:left w:w="108" w:type="dxa"/>
            <w:right w:w="108" w:type="dxa"/>
          </w:tblCellMar>
        </w:tblPrEx>
        <w:trPr>
          <w:cantSplit/>
          <w:jc w:val="center"/>
        </w:trPr>
        <w:tc>
          <w:tcPr>
            <w:tcW w:w="1405" w:type="dxa"/>
            <w:tcBorders>
              <w:top w:val="single" w:sz="4" w:space="0" w:color="auto"/>
              <w:left w:val="single" w:sz="12" w:space="0" w:color="auto"/>
              <w:bottom w:val="single" w:sz="4" w:space="0" w:color="auto"/>
              <w:right w:val="single" w:sz="4" w:space="0" w:color="auto"/>
            </w:tcBorders>
            <w:vAlign w:val="center"/>
          </w:tcPr>
          <w:p w:rsidR="0040618A" w:rsidRPr="000A63C9" w:rsidRDefault="0040618A" w:rsidP="00A9657E">
            <w:pPr>
              <w:spacing w:before="40" w:after="40"/>
              <w:rPr>
                <w:rFonts w:cs="Arial"/>
              </w:rPr>
            </w:pPr>
            <w:r w:rsidRPr="000A63C9">
              <w:rPr>
                <w:rFonts w:cs="Arial"/>
              </w:rPr>
              <w:t>Time:</w:t>
            </w:r>
          </w:p>
        </w:tc>
        <w:tc>
          <w:tcPr>
            <w:tcW w:w="9402" w:type="dxa"/>
            <w:gridSpan w:val="4"/>
            <w:tcBorders>
              <w:top w:val="single" w:sz="4" w:space="0" w:color="auto"/>
              <w:left w:val="single" w:sz="4" w:space="0" w:color="auto"/>
              <w:bottom w:val="single" w:sz="4" w:space="0" w:color="auto"/>
              <w:right w:val="single" w:sz="12" w:space="0" w:color="auto"/>
            </w:tcBorders>
            <w:vAlign w:val="center"/>
          </w:tcPr>
          <w:p w:rsidR="0040618A" w:rsidRPr="000A63C9" w:rsidRDefault="0040618A" w:rsidP="00A9657E">
            <w:pPr>
              <w:spacing w:before="40" w:after="40"/>
              <w:rPr>
                <w:rFonts w:cs="Arial"/>
              </w:rPr>
            </w:pPr>
            <w:r>
              <w:rPr>
                <w:rFonts w:cs="Arial"/>
              </w:rPr>
              <w:t>Actions:</w:t>
            </w:r>
          </w:p>
        </w:tc>
      </w:tr>
      <w:tr w:rsidR="0040618A" w:rsidRPr="00167760" w:rsidTr="00A34584">
        <w:tblPrEx>
          <w:tblCellMar>
            <w:left w:w="108" w:type="dxa"/>
            <w:right w:w="108" w:type="dxa"/>
          </w:tblCellMar>
        </w:tblPrEx>
        <w:trPr>
          <w:cantSplit/>
          <w:jc w:val="center"/>
        </w:trPr>
        <w:tc>
          <w:tcPr>
            <w:tcW w:w="1405" w:type="dxa"/>
            <w:tcBorders>
              <w:top w:val="single" w:sz="4" w:space="0" w:color="auto"/>
              <w:left w:val="single" w:sz="12" w:space="0" w:color="auto"/>
              <w:bottom w:val="single" w:sz="4" w:space="0" w:color="auto"/>
              <w:right w:val="single" w:sz="4" w:space="0" w:color="auto"/>
            </w:tcBorders>
            <w:vAlign w:val="center"/>
          </w:tcPr>
          <w:p w:rsidR="0040618A" w:rsidRPr="000A63C9" w:rsidRDefault="0040618A" w:rsidP="00A9657E">
            <w:pPr>
              <w:spacing w:before="40" w:after="40"/>
              <w:rPr>
                <w:rFonts w:cs="Arial"/>
              </w:rPr>
            </w:pPr>
          </w:p>
        </w:tc>
        <w:tc>
          <w:tcPr>
            <w:tcW w:w="9402" w:type="dxa"/>
            <w:gridSpan w:val="4"/>
            <w:tcBorders>
              <w:top w:val="single" w:sz="4" w:space="0" w:color="auto"/>
              <w:left w:val="single" w:sz="4" w:space="0" w:color="auto"/>
              <w:bottom w:val="single" w:sz="4" w:space="0" w:color="auto"/>
              <w:right w:val="single" w:sz="12" w:space="0" w:color="auto"/>
            </w:tcBorders>
            <w:vAlign w:val="center"/>
          </w:tcPr>
          <w:p w:rsidR="0040618A" w:rsidRPr="000A63C9" w:rsidRDefault="0040618A" w:rsidP="00A9657E">
            <w:pPr>
              <w:spacing w:before="40" w:after="40"/>
              <w:rPr>
                <w:rFonts w:cs="Arial"/>
              </w:rPr>
            </w:pPr>
          </w:p>
        </w:tc>
      </w:tr>
      <w:tr w:rsidR="0040618A" w:rsidRPr="00167760" w:rsidTr="00A34584">
        <w:tblPrEx>
          <w:tblCellMar>
            <w:left w:w="108" w:type="dxa"/>
            <w:right w:w="108" w:type="dxa"/>
          </w:tblCellMar>
        </w:tblPrEx>
        <w:trPr>
          <w:cantSplit/>
          <w:jc w:val="center"/>
        </w:trPr>
        <w:tc>
          <w:tcPr>
            <w:tcW w:w="1405" w:type="dxa"/>
            <w:tcBorders>
              <w:top w:val="single" w:sz="4" w:space="0" w:color="auto"/>
              <w:left w:val="single" w:sz="12" w:space="0" w:color="auto"/>
              <w:bottom w:val="single" w:sz="4" w:space="0" w:color="auto"/>
              <w:right w:val="single" w:sz="4" w:space="0" w:color="auto"/>
            </w:tcBorders>
            <w:vAlign w:val="center"/>
          </w:tcPr>
          <w:p w:rsidR="0040618A" w:rsidRPr="000A63C9" w:rsidRDefault="0040618A" w:rsidP="00A9657E">
            <w:pPr>
              <w:spacing w:before="40" w:after="40"/>
              <w:rPr>
                <w:rFonts w:cs="Arial"/>
              </w:rPr>
            </w:pPr>
          </w:p>
        </w:tc>
        <w:tc>
          <w:tcPr>
            <w:tcW w:w="9402" w:type="dxa"/>
            <w:gridSpan w:val="4"/>
            <w:tcBorders>
              <w:top w:val="single" w:sz="4" w:space="0" w:color="auto"/>
              <w:left w:val="single" w:sz="4" w:space="0" w:color="auto"/>
              <w:bottom w:val="single" w:sz="4" w:space="0" w:color="auto"/>
              <w:right w:val="single" w:sz="12" w:space="0" w:color="auto"/>
            </w:tcBorders>
            <w:vAlign w:val="center"/>
          </w:tcPr>
          <w:p w:rsidR="0040618A" w:rsidRPr="000A63C9" w:rsidRDefault="0040618A" w:rsidP="00A9657E">
            <w:pPr>
              <w:spacing w:before="40" w:after="40"/>
              <w:rPr>
                <w:rFonts w:cs="Arial"/>
              </w:rPr>
            </w:pPr>
          </w:p>
        </w:tc>
      </w:tr>
      <w:tr w:rsidR="0040618A" w:rsidRPr="00167760" w:rsidTr="00A34584">
        <w:tblPrEx>
          <w:tblCellMar>
            <w:left w:w="108" w:type="dxa"/>
            <w:right w:w="108" w:type="dxa"/>
          </w:tblCellMar>
        </w:tblPrEx>
        <w:trPr>
          <w:cantSplit/>
          <w:jc w:val="center"/>
        </w:trPr>
        <w:tc>
          <w:tcPr>
            <w:tcW w:w="1405" w:type="dxa"/>
            <w:tcBorders>
              <w:top w:val="single" w:sz="4" w:space="0" w:color="auto"/>
              <w:left w:val="single" w:sz="12" w:space="0" w:color="auto"/>
              <w:bottom w:val="single" w:sz="4" w:space="0" w:color="auto"/>
              <w:right w:val="single" w:sz="4" w:space="0" w:color="auto"/>
            </w:tcBorders>
            <w:vAlign w:val="center"/>
          </w:tcPr>
          <w:p w:rsidR="0040618A" w:rsidRPr="000A63C9" w:rsidRDefault="0040618A" w:rsidP="00A9657E">
            <w:pPr>
              <w:spacing w:before="40" w:after="40"/>
              <w:rPr>
                <w:rFonts w:cs="Arial"/>
              </w:rPr>
            </w:pPr>
          </w:p>
        </w:tc>
        <w:tc>
          <w:tcPr>
            <w:tcW w:w="9402" w:type="dxa"/>
            <w:gridSpan w:val="4"/>
            <w:tcBorders>
              <w:top w:val="single" w:sz="4" w:space="0" w:color="auto"/>
              <w:left w:val="single" w:sz="4" w:space="0" w:color="auto"/>
              <w:bottom w:val="single" w:sz="4" w:space="0" w:color="auto"/>
              <w:right w:val="single" w:sz="12" w:space="0" w:color="auto"/>
            </w:tcBorders>
            <w:vAlign w:val="center"/>
          </w:tcPr>
          <w:p w:rsidR="0040618A" w:rsidRPr="000A63C9" w:rsidRDefault="0040618A" w:rsidP="00A9657E">
            <w:pPr>
              <w:spacing w:before="40" w:after="40"/>
              <w:rPr>
                <w:rFonts w:cs="Arial"/>
              </w:rPr>
            </w:pPr>
          </w:p>
        </w:tc>
      </w:tr>
      <w:tr w:rsidR="0040618A" w:rsidRPr="00167760" w:rsidTr="00A34584">
        <w:tblPrEx>
          <w:tblCellMar>
            <w:left w:w="108" w:type="dxa"/>
            <w:right w:w="108" w:type="dxa"/>
          </w:tblCellMar>
        </w:tblPrEx>
        <w:trPr>
          <w:cantSplit/>
          <w:jc w:val="center"/>
        </w:trPr>
        <w:tc>
          <w:tcPr>
            <w:tcW w:w="1405" w:type="dxa"/>
            <w:tcBorders>
              <w:top w:val="single" w:sz="4" w:space="0" w:color="auto"/>
              <w:left w:val="single" w:sz="12" w:space="0" w:color="auto"/>
              <w:bottom w:val="single" w:sz="4" w:space="0" w:color="auto"/>
              <w:right w:val="single" w:sz="4" w:space="0" w:color="auto"/>
            </w:tcBorders>
            <w:vAlign w:val="center"/>
          </w:tcPr>
          <w:p w:rsidR="0040618A" w:rsidRPr="000A63C9" w:rsidRDefault="0040618A" w:rsidP="00A9657E">
            <w:pPr>
              <w:spacing w:before="40" w:after="40"/>
              <w:rPr>
                <w:rFonts w:cs="Arial"/>
              </w:rPr>
            </w:pPr>
          </w:p>
        </w:tc>
        <w:tc>
          <w:tcPr>
            <w:tcW w:w="9402" w:type="dxa"/>
            <w:gridSpan w:val="4"/>
            <w:tcBorders>
              <w:top w:val="single" w:sz="4" w:space="0" w:color="auto"/>
              <w:left w:val="single" w:sz="4" w:space="0" w:color="auto"/>
              <w:bottom w:val="single" w:sz="4" w:space="0" w:color="auto"/>
              <w:right w:val="single" w:sz="12" w:space="0" w:color="auto"/>
            </w:tcBorders>
            <w:vAlign w:val="center"/>
          </w:tcPr>
          <w:p w:rsidR="0040618A" w:rsidRPr="000A63C9" w:rsidRDefault="0040618A" w:rsidP="00A9657E">
            <w:pPr>
              <w:spacing w:before="40" w:after="40"/>
              <w:rPr>
                <w:rFonts w:cs="Arial"/>
              </w:rPr>
            </w:pPr>
          </w:p>
        </w:tc>
      </w:tr>
      <w:tr w:rsidR="0040618A" w:rsidRPr="00167760" w:rsidTr="00A34584">
        <w:tblPrEx>
          <w:tblCellMar>
            <w:left w:w="108" w:type="dxa"/>
            <w:right w:w="108" w:type="dxa"/>
          </w:tblCellMar>
        </w:tblPrEx>
        <w:trPr>
          <w:cantSplit/>
          <w:jc w:val="center"/>
        </w:trPr>
        <w:tc>
          <w:tcPr>
            <w:tcW w:w="1405" w:type="dxa"/>
            <w:tcBorders>
              <w:top w:val="single" w:sz="4" w:space="0" w:color="auto"/>
              <w:left w:val="single" w:sz="12" w:space="0" w:color="auto"/>
              <w:bottom w:val="single" w:sz="4" w:space="0" w:color="auto"/>
              <w:right w:val="single" w:sz="4" w:space="0" w:color="auto"/>
            </w:tcBorders>
            <w:vAlign w:val="center"/>
          </w:tcPr>
          <w:p w:rsidR="0040618A" w:rsidRPr="000A63C9" w:rsidRDefault="0040618A" w:rsidP="00A9657E">
            <w:pPr>
              <w:spacing w:before="40" w:after="40"/>
              <w:rPr>
                <w:rFonts w:cs="Arial"/>
              </w:rPr>
            </w:pPr>
          </w:p>
        </w:tc>
        <w:tc>
          <w:tcPr>
            <w:tcW w:w="9402" w:type="dxa"/>
            <w:gridSpan w:val="4"/>
            <w:tcBorders>
              <w:top w:val="single" w:sz="4" w:space="0" w:color="auto"/>
              <w:left w:val="single" w:sz="4" w:space="0" w:color="auto"/>
              <w:bottom w:val="single" w:sz="4" w:space="0" w:color="auto"/>
              <w:right w:val="single" w:sz="12" w:space="0" w:color="auto"/>
            </w:tcBorders>
            <w:vAlign w:val="center"/>
          </w:tcPr>
          <w:p w:rsidR="0040618A" w:rsidRPr="000A63C9" w:rsidRDefault="0040618A" w:rsidP="00A9657E">
            <w:pPr>
              <w:spacing w:before="40" w:after="40"/>
              <w:rPr>
                <w:rFonts w:cs="Arial"/>
              </w:rPr>
            </w:pPr>
          </w:p>
        </w:tc>
      </w:tr>
      <w:tr w:rsidR="0040618A" w:rsidRPr="00167760" w:rsidTr="00A34584">
        <w:tblPrEx>
          <w:tblCellMar>
            <w:left w:w="108" w:type="dxa"/>
            <w:right w:w="108" w:type="dxa"/>
          </w:tblCellMar>
        </w:tblPrEx>
        <w:trPr>
          <w:cantSplit/>
          <w:jc w:val="center"/>
        </w:trPr>
        <w:tc>
          <w:tcPr>
            <w:tcW w:w="1405" w:type="dxa"/>
            <w:tcBorders>
              <w:top w:val="single" w:sz="4" w:space="0" w:color="auto"/>
              <w:left w:val="single" w:sz="12" w:space="0" w:color="auto"/>
              <w:bottom w:val="single" w:sz="4" w:space="0" w:color="auto"/>
              <w:right w:val="single" w:sz="4" w:space="0" w:color="auto"/>
            </w:tcBorders>
            <w:vAlign w:val="center"/>
          </w:tcPr>
          <w:p w:rsidR="0040618A" w:rsidRPr="000A63C9" w:rsidRDefault="0040618A" w:rsidP="00A9657E">
            <w:pPr>
              <w:spacing w:before="40" w:after="40"/>
              <w:rPr>
                <w:rFonts w:cs="Arial"/>
              </w:rPr>
            </w:pPr>
          </w:p>
        </w:tc>
        <w:tc>
          <w:tcPr>
            <w:tcW w:w="9402" w:type="dxa"/>
            <w:gridSpan w:val="4"/>
            <w:tcBorders>
              <w:top w:val="single" w:sz="4" w:space="0" w:color="auto"/>
              <w:left w:val="single" w:sz="4" w:space="0" w:color="auto"/>
              <w:bottom w:val="single" w:sz="4" w:space="0" w:color="auto"/>
              <w:right w:val="single" w:sz="12" w:space="0" w:color="auto"/>
            </w:tcBorders>
            <w:vAlign w:val="center"/>
          </w:tcPr>
          <w:p w:rsidR="0040618A" w:rsidRPr="000A63C9" w:rsidRDefault="0040618A" w:rsidP="00A9657E">
            <w:pPr>
              <w:spacing w:before="40" w:after="40"/>
              <w:rPr>
                <w:rFonts w:cs="Arial"/>
              </w:rPr>
            </w:pPr>
          </w:p>
        </w:tc>
      </w:tr>
      <w:tr w:rsidR="0040618A" w:rsidRPr="00167760" w:rsidTr="00A34584">
        <w:tblPrEx>
          <w:tblCellMar>
            <w:left w:w="108" w:type="dxa"/>
            <w:right w:w="108" w:type="dxa"/>
          </w:tblCellMar>
        </w:tblPrEx>
        <w:trPr>
          <w:cantSplit/>
          <w:jc w:val="center"/>
        </w:trPr>
        <w:tc>
          <w:tcPr>
            <w:tcW w:w="1405" w:type="dxa"/>
            <w:tcBorders>
              <w:top w:val="single" w:sz="4" w:space="0" w:color="auto"/>
              <w:left w:val="single" w:sz="12" w:space="0" w:color="auto"/>
              <w:bottom w:val="single" w:sz="4" w:space="0" w:color="auto"/>
              <w:right w:val="single" w:sz="4" w:space="0" w:color="auto"/>
            </w:tcBorders>
            <w:vAlign w:val="center"/>
          </w:tcPr>
          <w:p w:rsidR="0040618A" w:rsidRPr="000A63C9" w:rsidRDefault="0040618A" w:rsidP="00A9657E">
            <w:pPr>
              <w:spacing w:before="40" w:after="40"/>
              <w:rPr>
                <w:rFonts w:cs="Arial"/>
              </w:rPr>
            </w:pPr>
          </w:p>
        </w:tc>
        <w:tc>
          <w:tcPr>
            <w:tcW w:w="9402" w:type="dxa"/>
            <w:gridSpan w:val="4"/>
            <w:tcBorders>
              <w:top w:val="single" w:sz="4" w:space="0" w:color="auto"/>
              <w:left w:val="single" w:sz="4" w:space="0" w:color="auto"/>
              <w:bottom w:val="single" w:sz="4" w:space="0" w:color="auto"/>
              <w:right w:val="single" w:sz="12" w:space="0" w:color="auto"/>
            </w:tcBorders>
            <w:vAlign w:val="center"/>
          </w:tcPr>
          <w:p w:rsidR="0040618A" w:rsidRPr="000A63C9" w:rsidRDefault="0040618A" w:rsidP="00A9657E">
            <w:pPr>
              <w:spacing w:before="40" w:after="40"/>
              <w:rPr>
                <w:rFonts w:cs="Arial"/>
              </w:rPr>
            </w:pPr>
          </w:p>
        </w:tc>
      </w:tr>
      <w:tr w:rsidR="0040618A" w:rsidRPr="00167760" w:rsidTr="00A34584">
        <w:tblPrEx>
          <w:tblCellMar>
            <w:left w:w="108" w:type="dxa"/>
            <w:right w:w="108" w:type="dxa"/>
          </w:tblCellMar>
        </w:tblPrEx>
        <w:trPr>
          <w:cantSplit/>
          <w:jc w:val="center"/>
        </w:trPr>
        <w:tc>
          <w:tcPr>
            <w:tcW w:w="1405" w:type="dxa"/>
            <w:tcBorders>
              <w:top w:val="single" w:sz="4" w:space="0" w:color="auto"/>
              <w:left w:val="single" w:sz="12" w:space="0" w:color="auto"/>
              <w:bottom w:val="single" w:sz="4" w:space="0" w:color="auto"/>
              <w:right w:val="single" w:sz="4" w:space="0" w:color="auto"/>
            </w:tcBorders>
            <w:vAlign w:val="center"/>
          </w:tcPr>
          <w:p w:rsidR="0040618A" w:rsidRPr="000A63C9" w:rsidRDefault="0040618A" w:rsidP="00A9657E">
            <w:pPr>
              <w:spacing w:before="40" w:after="40"/>
              <w:rPr>
                <w:rFonts w:cs="Arial"/>
              </w:rPr>
            </w:pPr>
          </w:p>
        </w:tc>
        <w:tc>
          <w:tcPr>
            <w:tcW w:w="9402" w:type="dxa"/>
            <w:gridSpan w:val="4"/>
            <w:tcBorders>
              <w:top w:val="single" w:sz="4" w:space="0" w:color="auto"/>
              <w:left w:val="single" w:sz="4" w:space="0" w:color="auto"/>
              <w:bottom w:val="single" w:sz="4" w:space="0" w:color="auto"/>
              <w:right w:val="single" w:sz="12" w:space="0" w:color="auto"/>
            </w:tcBorders>
            <w:vAlign w:val="center"/>
          </w:tcPr>
          <w:p w:rsidR="0040618A" w:rsidRPr="000A63C9" w:rsidRDefault="0040618A" w:rsidP="00A9657E">
            <w:pPr>
              <w:spacing w:before="40" w:after="40"/>
              <w:rPr>
                <w:rFonts w:cs="Arial"/>
              </w:rPr>
            </w:pPr>
          </w:p>
        </w:tc>
      </w:tr>
      <w:tr w:rsidR="0040618A" w:rsidRPr="00167760" w:rsidTr="00A34584">
        <w:tblPrEx>
          <w:tblCellMar>
            <w:left w:w="108" w:type="dxa"/>
            <w:right w:w="108" w:type="dxa"/>
          </w:tblCellMar>
        </w:tblPrEx>
        <w:trPr>
          <w:cantSplit/>
          <w:jc w:val="center"/>
        </w:trPr>
        <w:tc>
          <w:tcPr>
            <w:tcW w:w="1405" w:type="dxa"/>
            <w:tcBorders>
              <w:top w:val="single" w:sz="4" w:space="0" w:color="auto"/>
              <w:left w:val="single" w:sz="12" w:space="0" w:color="auto"/>
              <w:bottom w:val="single" w:sz="4" w:space="0" w:color="auto"/>
              <w:right w:val="single" w:sz="4" w:space="0" w:color="auto"/>
            </w:tcBorders>
            <w:vAlign w:val="center"/>
          </w:tcPr>
          <w:p w:rsidR="0040618A" w:rsidRPr="000A63C9" w:rsidRDefault="0040618A" w:rsidP="00A9657E">
            <w:pPr>
              <w:spacing w:before="40" w:after="40"/>
              <w:rPr>
                <w:rFonts w:cs="Arial"/>
              </w:rPr>
            </w:pPr>
          </w:p>
        </w:tc>
        <w:tc>
          <w:tcPr>
            <w:tcW w:w="9402" w:type="dxa"/>
            <w:gridSpan w:val="4"/>
            <w:tcBorders>
              <w:top w:val="single" w:sz="4" w:space="0" w:color="auto"/>
              <w:left w:val="single" w:sz="4" w:space="0" w:color="auto"/>
              <w:bottom w:val="single" w:sz="4" w:space="0" w:color="auto"/>
              <w:right w:val="single" w:sz="12" w:space="0" w:color="auto"/>
            </w:tcBorders>
            <w:vAlign w:val="center"/>
          </w:tcPr>
          <w:p w:rsidR="0040618A" w:rsidRPr="000A63C9" w:rsidRDefault="0040618A" w:rsidP="00A9657E">
            <w:pPr>
              <w:spacing w:before="40" w:after="40"/>
              <w:rPr>
                <w:rFonts w:cs="Arial"/>
              </w:rPr>
            </w:pPr>
          </w:p>
        </w:tc>
      </w:tr>
      <w:tr w:rsidR="0040618A" w:rsidRPr="00167760" w:rsidTr="00A34584">
        <w:tblPrEx>
          <w:tblCellMar>
            <w:left w:w="108" w:type="dxa"/>
            <w:right w:w="108" w:type="dxa"/>
          </w:tblCellMar>
        </w:tblPrEx>
        <w:trPr>
          <w:cantSplit/>
          <w:jc w:val="center"/>
        </w:trPr>
        <w:tc>
          <w:tcPr>
            <w:tcW w:w="1405" w:type="dxa"/>
            <w:tcBorders>
              <w:top w:val="single" w:sz="4" w:space="0" w:color="auto"/>
              <w:left w:val="single" w:sz="12" w:space="0" w:color="auto"/>
              <w:bottom w:val="single" w:sz="4" w:space="0" w:color="auto"/>
              <w:right w:val="single" w:sz="4" w:space="0" w:color="auto"/>
            </w:tcBorders>
            <w:vAlign w:val="center"/>
          </w:tcPr>
          <w:p w:rsidR="0040618A" w:rsidRPr="000A63C9" w:rsidRDefault="0040618A" w:rsidP="00A9657E">
            <w:pPr>
              <w:spacing w:before="40" w:after="40"/>
              <w:rPr>
                <w:rFonts w:cs="Arial"/>
              </w:rPr>
            </w:pPr>
          </w:p>
        </w:tc>
        <w:tc>
          <w:tcPr>
            <w:tcW w:w="9402" w:type="dxa"/>
            <w:gridSpan w:val="4"/>
            <w:tcBorders>
              <w:top w:val="single" w:sz="4" w:space="0" w:color="auto"/>
              <w:left w:val="single" w:sz="4" w:space="0" w:color="auto"/>
              <w:bottom w:val="single" w:sz="4" w:space="0" w:color="auto"/>
              <w:right w:val="single" w:sz="12" w:space="0" w:color="auto"/>
            </w:tcBorders>
            <w:vAlign w:val="center"/>
          </w:tcPr>
          <w:p w:rsidR="0040618A" w:rsidRPr="000A63C9" w:rsidRDefault="0040618A" w:rsidP="00A9657E">
            <w:pPr>
              <w:spacing w:before="40" w:after="40"/>
              <w:rPr>
                <w:rFonts w:cs="Arial"/>
              </w:rPr>
            </w:pPr>
          </w:p>
        </w:tc>
      </w:tr>
      <w:tr w:rsidR="0040618A" w:rsidRPr="00167760" w:rsidTr="00A34584">
        <w:tblPrEx>
          <w:tblCellMar>
            <w:left w:w="108" w:type="dxa"/>
            <w:right w:w="108" w:type="dxa"/>
          </w:tblCellMar>
        </w:tblPrEx>
        <w:trPr>
          <w:cantSplit/>
          <w:jc w:val="center"/>
        </w:trPr>
        <w:tc>
          <w:tcPr>
            <w:tcW w:w="1405" w:type="dxa"/>
            <w:tcBorders>
              <w:top w:val="single" w:sz="4" w:space="0" w:color="auto"/>
              <w:left w:val="single" w:sz="12" w:space="0" w:color="auto"/>
              <w:bottom w:val="single" w:sz="4" w:space="0" w:color="auto"/>
              <w:right w:val="single" w:sz="4" w:space="0" w:color="auto"/>
            </w:tcBorders>
            <w:vAlign w:val="center"/>
          </w:tcPr>
          <w:p w:rsidR="0040618A" w:rsidRDefault="0040618A" w:rsidP="00A9657E">
            <w:pPr>
              <w:spacing w:before="40" w:after="40"/>
              <w:rPr>
                <w:rFonts w:cs="Arial"/>
              </w:rPr>
            </w:pPr>
          </w:p>
        </w:tc>
        <w:tc>
          <w:tcPr>
            <w:tcW w:w="9402" w:type="dxa"/>
            <w:gridSpan w:val="4"/>
            <w:tcBorders>
              <w:top w:val="single" w:sz="4" w:space="0" w:color="auto"/>
              <w:left w:val="single" w:sz="4" w:space="0" w:color="auto"/>
              <w:bottom w:val="single" w:sz="4" w:space="0" w:color="auto"/>
              <w:right w:val="single" w:sz="12" w:space="0" w:color="auto"/>
            </w:tcBorders>
            <w:vAlign w:val="center"/>
          </w:tcPr>
          <w:p w:rsidR="0040618A" w:rsidRDefault="0040618A" w:rsidP="00A9657E">
            <w:pPr>
              <w:spacing w:before="40" w:after="40"/>
              <w:rPr>
                <w:rFonts w:cs="Arial"/>
              </w:rPr>
            </w:pPr>
          </w:p>
        </w:tc>
      </w:tr>
      <w:tr w:rsidR="0040618A" w:rsidRPr="00167760" w:rsidTr="00A34584">
        <w:tblPrEx>
          <w:tblCellMar>
            <w:left w:w="108" w:type="dxa"/>
            <w:right w:w="108" w:type="dxa"/>
          </w:tblCellMar>
        </w:tblPrEx>
        <w:trPr>
          <w:cantSplit/>
          <w:jc w:val="center"/>
        </w:trPr>
        <w:tc>
          <w:tcPr>
            <w:tcW w:w="1405" w:type="dxa"/>
            <w:tcBorders>
              <w:top w:val="single" w:sz="4" w:space="0" w:color="auto"/>
              <w:left w:val="single" w:sz="12" w:space="0" w:color="auto"/>
              <w:bottom w:val="single" w:sz="4" w:space="0" w:color="auto"/>
              <w:right w:val="single" w:sz="4" w:space="0" w:color="auto"/>
            </w:tcBorders>
            <w:vAlign w:val="center"/>
          </w:tcPr>
          <w:p w:rsidR="0040618A" w:rsidRDefault="0040618A" w:rsidP="00A9657E">
            <w:pPr>
              <w:spacing w:before="40" w:after="40"/>
              <w:rPr>
                <w:rFonts w:cs="Arial"/>
              </w:rPr>
            </w:pPr>
          </w:p>
        </w:tc>
        <w:tc>
          <w:tcPr>
            <w:tcW w:w="9402" w:type="dxa"/>
            <w:gridSpan w:val="4"/>
            <w:tcBorders>
              <w:top w:val="single" w:sz="4" w:space="0" w:color="auto"/>
              <w:left w:val="single" w:sz="4" w:space="0" w:color="auto"/>
              <w:bottom w:val="single" w:sz="4" w:space="0" w:color="auto"/>
              <w:right w:val="single" w:sz="12" w:space="0" w:color="auto"/>
            </w:tcBorders>
            <w:vAlign w:val="center"/>
          </w:tcPr>
          <w:p w:rsidR="0040618A" w:rsidRDefault="0040618A" w:rsidP="00A9657E">
            <w:pPr>
              <w:spacing w:before="40" w:after="40"/>
              <w:rPr>
                <w:rFonts w:cs="Arial"/>
              </w:rPr>
            </w:pPr>
          </w:p>
        </w:tc>
      </w:tr>
      <w:tr w:rsidR="0040618A" w:rsidRPr="00167760" w:rsidTr="00A34584">
        <w:tblPrEx>
          <w:tblCellMar>
            <w:left w:w="108" w:type="dxa"/>
            <w:right w:w="108" w:type="dxa"/>
          </w:tblCellMar>
        </w:tblPrEx>
        <w:trPr>
          <w:cantSplit/>
          <w:jc w:val="center"/>
        </w:trPr>
        <w:tc>
          <w:tcPr>
            <w:tcW w:w="1405" w:type="dxa"/>
            <w:tcBorders>
              <w:top w:val="single" w:sz="4" w:space="0" w:color="auto"/>
              <w:left w:val="single" w:sz="12" w:space="0" w:color="auto"/>
              <w:bottom w:val="single" w:sz="4" w:space="0" w:color="auto"/>
              <w:right w:val="single" w:sz="4" w:space="0" w:color="auto"/>
            </w:tcBorders>
            <w:vAlign w:val="center"/>
          </w:tcPr>
          <w:p w:rsidR="0040618A" w:rsidRPr="000A63C9" w:rsidRDefault="0040618A" w:rsidP="00A9657E">
            <w:pPr>
              <w:spacing w:before="40" w:after="40"/>
              <w:rPr>
                <w:rFonts w:cs="Arial"/>
              </w:rPr>
            </w:pPr>
          </w:p>
        </w:tc>
        <w:tc>
          <w:tcPr>
            <w:tcW w:w="9402" w:type="dxa"/>
            <w:gridSpan w:val="4"/>
            <w:tcBorders>
              <w:top w:val="single" w:sz="4" w:space="0" w:color="auto"/>
              <w:left w:val="single" w:sz="4" w:space="0" w:color="auto"/>
              <w:bottom w:val="single" w:sz="4" w:space="0" w:color="auto"/>
              <w:right w:val="single" w:sz="12" w:space="0" w:color="auto"/>
            </w:tcBorders>
            <w:vAlign w:val="center"/>
          </w:tcPr>
          <w:p w:rsidR="0040618A" w:rsidRPr="000A63C9" w:rsidRDefault="0040618A" w:rsidP="00A9657E">
            <w:pPr>
              <w:spacing w:before="40" w:after="40"/>
              <w:rPr>
                <w:rFonts w:cs="Arial"/>
              </w:rPr>
            </w:pPr>
          </w:p>
        </w:tc>
      </w:tr>
      <w:tr w:rsidR="0040618A" w:rsidRPr="00167760" w:rsidTr="00A34584">
        <w:tblPrEx>
          <w:tblCellMar>
            <w:left w:w="108" w:type="dxa"/>
            <w:right w:w="108" w:type="dxa"/>
          </w:tblCellMar>
        </w:tblPrEx>
        <w:trPr>
          <w:cantSplit/>
          <w:jc w:val="center"/>
        </w:trPr>
        <w:tc>
          <w:tcPr>
            <w:tcW w:w="1405" w:type="dxa"/>
            <w:tcBorders>
              <w:top w:val="single" w:sz="4" w:space="0" w:color="auto"/>
              <w:left w:val="single" w:sz="12" w:space="0" w:color="auto"/>
              <w:bottom w:val="single" w:sz="12" w:space="0" w:color="auto"/>
              <w:right w:val="single" w:sz="4" w:space="0" w:color="auto"/>
            </w:tcBorders>
            <w:vAlign w:val="center"/>
          </w:tcPr>
          <w:p w:rsidR="0040618A" w:rsidRPr="000A63C9" w:rsidRDefault="0040618A" w:rsidP="00A9657E">
            <w:pPr>
              <w:spacing w:before="40" w:after="40"/>
              <w:rPr>
                <w:rFonts w:cs="Arial"/>
              </w:rPr>
            </w:pPr>
          </w:p>
        </w:tc>
        <w:tc>
          <w:tcPr>
            <w:tcW w:w="9402" w:type="dxa"/>
            <w:gridSpan w:val="4"/>
            <w:tcBorders>
              <w:top w:val="single" w:sz="4" w:space="0" w:color="auto"/>
              <w:left w:val="single" w:sz="4" w:space="0" w:color="auto"/>
              <w:bottom w:val="single" w:sz="12" w:space="0" w:color="auto"/>
              <w:right w:val="single" w:sz="12" w:space="0" w:color="auto"/>
            </w:tcBorders>
            <w:vAlign w:val="center"/>
          </w:tcPr>
          <w:p w:rsidR="0040618A" w:rsidRPr="000A63C9" w:rsidRDefault="0040618A" w:rsidP="00A9657E">
            <w:pPr>
              <w:spacing w:before="40" w:after="40"/>
              <w:rPr>
                <w:rFonts w:cs="Arial"/>
              </w:rPr>
            </w:pPr>
          </w:p>
        </w:tc>
      </w:tr>
      <w:tr w:rsidR="0040618A" w:rsidRPr="00992D20" w:rsidTr="00A34584">
        <w:trPr>
          <w:cantSplit/>
          <w:trHeight w:val="360"/>
          <w:jc w:val="center"/>
        </w:trPr>
        <w:tc>
          <w:tcPr>
            <w:tcW w:w="10807" w:type="dxa"/>
            <w:gridSpan w:val="5"/>
            <w:tcBorders>
              <w:top w:val="single" w:sz="12" w:space="0" w:color="auto"/>
              <w:left w:val="single" w:sz="12" w:space="0" w:color="auto"/>
              <w:bottom w:val="nil"/>
              <w:right w:val="single" w:sz="12" w:space="0" w:color="auto"/>
            </w:tcBorders>
            <w:vAlign w:val="center"/>
          </w:tcPr>
          <w:p w:rsidR="0040618A" w:rsidRPr="00A0400F" w:rsidRDefault="0040618A" w:rsidP="00A9657E">
            <w:pPr>
              <w:tabs>
                <w:tab w:val="left" w:pos="4209"/>
                <w:tab w:val="left" w:pos="4299"/>
                <w:tab w:val="left" w:pos="7449"/>
                <w:tab w:val="left" w:pos="7539"/>
                <w:tab w:val="right" w:pos="10577"/>
              </w:tabs>
              <w:spacing w:before="20" w:after="20"/>
              <w:rPr>
                <w:rFonts w:cs="Arial"/>
                <w:u w:val="single"/>
              </w:rPr>
            </w:pPr>
            <w:r>
              <w:rPr>
                <w:rFonts w:cs="Arial"/>
                <w:b/>
              </w:rPr>
              <w:t>6</w:t>
            </w:r>
            <w:r w:rsidRPr="004F0266">
              <w:rPr>
                <w:rFonts w:cs="Arial"/>
                <w:b/>
              </w:rPr>
              <w:t>. Prepared by:</w:t>
            </w:r>
            <w:r w:rsidRPr="004F0266">
              <w:rPr>
                <w:rFonts w:cs="Arial"/>
              </w:rPr>
              <w:t xml:space="preserve">  Name:  </w:t>
            </w:r>
            <w:r>
              <w:rPr>
                <w:rFonts w:cs="Arial"/>
              </w:rPr>
              <w:t>IC Ralph Wilkins</w:t>
            </w:r>
            <w:r w:rsidRPr="004F0266">
              <w:rPr>
                <w:rFonts w:cs="Arial"/>
              </w:rPr>
              <w:tab/>
            </w:r>
            <w:r>
              <w:rPr>
                <w:rFonts w:cs="Arial"/>
              </w:rPr>
              <w:t xml:space="preserve">Position/Title:  </w:t>
            </w:r>
            <w:r w:rsidRPr="00A0400F">
              <w:rPr>
                <w:rFonts w:cs="Arial"/>
                <w:u w:val="single"/>
              </w:rPr>
              <w:tab/>
            </w:r>
            <w:r>
              <w:rPr>
                <w:rFonts w:cs="Arial"/>
                <w:u w:val="single"/>
              </w:rPr>
              <w:tab/>
            </w:r>
            <w:r w:rsidRPr="004F0266">
              <w:rPr>
                <w:rFonts w:cs="Arial"/>
              </w:rPr>
              <w:t xml:space="preserve">Signature:  </w:t>
            </w:r>
            <w:r w:rsidRPr="004F0266">
              <w:rPr>
                <w:rFonts w:cs="Arial"/>
                <w:u w:val="single"/>
              </w:rPr>
              <w:tab/>
            </w:r>
          </w:p>
        </w:tc>
      </w:tr>
      <w:tr w:rsidR="0040618A" w:rsidRPr="00992D20" w:rsidTr="00A34584">
        <w:trPr>
          <w:cantSplit/>
          <w:trHeight w:val="288"/>
          <w:jc w:val="center"/>
        </w:trPr>
        <w:tc>
          <w:tcPr>
            <w:tcW w:w="4320" w:type="dxa"/>
            <w:gridSpan w:val="3"/>
            <w:tcBorders>
              <w:top w:val="single" w:sz="12" w:space="0" w:color="auto"/>
              <w:left w:val="single" w:sz="12" w:space="0" w:color="auto"/>
              <w:bottom w:val="single" w:sz="12" w:space="0" w:color="auto"/>
              <w:right w:val="single" w:sz="12" w:space="0" w:color="auto"/>
            </w:tcBorders>
            <w:vAlign w:val="center"/>
          </w:tcPr>
          <w:p w:rsidR="0040618A" w:rsidRPr="004F0266" w:rsidRDefault="0040618A" w:rsidP="00A9657E">
            <w:pPr>
              <w:spacing w:before="20" w:after="20"/>
              <w:rPr>
                <w:rFonts w:cs="Arial"/>
                <w:b/>
              </w:rPr>
            </w:pPr>
            <w:r w:rsidRPr="004F0266">
              <w:rPr>
                <w:rFonts w:cs="Arial"/>
                <w:b/>
              </w:rPr>
              <w:t>ICS 201, Page 2</w:t>
            </w:r>
          </w:p>
        </w:tc>
        <w:tc>
          <w:tcPr>
            <w:tcW w:w="6487" w:type="dxa"/>
            <w:gridSpan w:val="2"/>
            <w:tcBorders>
              <w:top w:val="nil"/>
              <w:left w:val="single" w:sz="12" w:space="0" w:color="auto"/>
              <w:bottom w:val="single" w:sz="12" w:space="0" w:color="auto"/>
              <w:right w:val="single" w:sz="12" w:space="0" w:color="auto"/>
            </w:tcBorders>
            <w:vAlign w:val="center"/>
          </w:tcPr>
          <w:p w:rsidR="0040618A" w:rsidRPr="00992D20" w:rsidRDefault="0040618A" w:rsidP="00A9657E">
            <w:pPr>
              <w:tabs>
                <w:tab w:val="left" w:pos="144"/>
                <w:tab w:val="right" w:pos="6257"/>
              </w:tabs>
              <w:spacing w:before="20" w:after="20"/>
              <w:rPr>
                <w:rFonts w:cs="Arial"/>
                <w:b/>
              </w:rPr>
            </w:pPr>
            <w:r w:rsidRPr="00992D20">
              <w:rPr>
                <w:rFonts w:cs="Arial"/>
              </w:rPr>
              <w:t xml:space="preserve">Date/Time:  </w:t>
            </w:r>
            <w:r w:rsidRPr="00992D20">
              <w:rPr>
                <w:rFonts w:cs="Arial"/>
                <w:u w:val="single"/>
              </w:rPr>
              <w:tab/>
            </w:r>
          </w:p>
        </w:tc>
      </w:tr>
    </w:tbl>
    <w:p w:rsidR="0040618A" w:rsidRDefault="0040618A" w:rsidP="0040618A">
      <w:pPr>
        <w:pStyle w:val="ICSFormsTitle"/>
      </w:pPr>
    </w:p>
    <w:p w:rsidR="0040618A" w:rsidRPr="00B21CCA" w:rsidRDefault="0040618A" w:rsidP="0040618A">
      <w:pPr>
        <w:pStyle w:val="ICSFormsTitle"/>
      </w:pPr>
      <w:r>
        <w:br w:type="page"/>
      </w:r>
      <w:r w:rsidRPr="00B466F3">
        <w:lastRenderedPageBreak/>
        <w:t>Incident Briefing (ICS 201)</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2"/>
        <w:gridCol w:w="717"/>
        <w:gridCol w:w="2885"/>
        <w:gridCol w:w="3594"/>
        <w:gridCol w:w="9"/>
      </w:tblGrid>
      <w:tr w:rsidR="0040618A" w:rsidRPr="00716F2F" w:rsidTr="00A34584">
        <w:trPr>
          <w:cantSplit/>
          <w:tblHeader/>
          <w:jc w:val="center"/>
        </w:trPr>
        <w:tc>
          <w:tcPr>
            <w:tcW w:w="3602" w:type="dxa"/>
            <w:tcBorders>
              <w:top w:val="single" w:sz="12" w:space="0" w:color="auto"/>
              <w:left w:val="single" w:sz="12" w:space="0" w:color="auto"/>
              <w:bottom w:val="single" w:sz="12" w:space="0" w:color="auto"/>
              <w:right w:val="single" w:sz="12" w:space="0" w:color="auto"/>
            </w:tcBorders>
          </w:tcPr>
          <w:p w:rsidR="0040618A" w:rsidRPr="00716F2F" w:rsidRDefault="0040618A" w:rsidP="00A9657E">
            <w:pPr>
              <w:tabs>
                <w:tab w:val="right" w:pos="2202"/>
              </w:tabs>
              <w:spacing w:before="40" w:after="40"/>
              <w:rPr>
                <w:rFonts w:cs="Arial"/>
                <w:b/>
              </w:rPr>
            </w:pPr>
            <w:r w:rsidRPr="00716F2F">
              <w:rPr>
                <w:rFonts w:cs="Arial"/>
              </w:rPr>
              <w:br w:type="page"/>
            </w:r>
            <w:r w:rsidRPr="00716F2F">
              <w:rPr>
                <w:rFonts w:cs="Arial"/>
              </w:rPr>
              <w:br w:type="page"/>
            </w:r>
            <w:r w:rsidRPr="00716F2F">
              <w:rPr>
                <w:rFonts w:cs="Arial"/>
                <w:b/>
              </w:rPr>
              <w:t>1. Incident Name:</w:t>
            </w:r>
            <w:r>
              <w:rPr>
                <w:rFonts w:cs="Arial"/>
                <w:b/>
              </w:rPr>
              <w:t xml:space="preserve"> </w:t>
            </w:r>
            <w:r>
              <w:rPr>
                <w:rFonts w:cs="Arial"/>
                <w:b/>
              </w:rPr>
              <w:br/>
            </w:r>
            <w:r w:rsidRPr="0040618A">
              <w:rPr>
                <w:rFonts w:cs="Arial"/>
              </w:rPr>
              <w:t>Crescent City HazMat</w:t>
            </w:r>
          </w:p>
        </w:tc>
        <w:tc>
          <w:tcPr>
            <w:tcW w:w="3602" w:type="dxa"/>
            <w:gridSpan w:val="2"/>
            <w:tcBorders>
              <w:top w:val="single" w:sz="12" w:space="0" w:color="auto"/>
              <w:left w:val="single" w:sz="12" w:space="0" w:color="auto"/>
              <w:bottom w:val="single" w:sz="12" w:space="0" w:color="auto"/>
              <w:right w:val="single" w:sz="12" w:space="0" w:color="auto"/>
            </w:tcBorders>
          </w:tcPr>
          <w:p w:rsidR="0040618A" w:rsidRPr="00716F2F" w:rsidRDefault="0040618A" w:rsidP="00A9657E">
            <w:pPr>
              <w:tabs>
                <w:tab w:val="right" w:pos="2202"/>
              </w:tabs>
              <w:spacing w:before="40" w:after="40"/>
              <w:rPr>
                <w:rFonts w:cs="Arial"/>
                <w:b/>
              </w:rPr>
            </w:pPr>
            <w:r w:rsidRPr="00716F2F">
              <w:rPr>
                <w:rFonts w:cs="Arial"/>
              </w:rPr>
              <w:br w:type="page"/>
            </w:r>
            <w:r w:rsidRPr="00716F2F">
              <w:rPr>
                <w:rFonts w:cs="Arial"/>
              </w:rPr>
              <w:br w:type="page"/>
            </w:r>
            <w:r w:rsidRPr="00733DF7">
              <w:rPr>
                <w:rFonts w:cs="Arial"/>
                <w:b/>
              </w:rPr>
              <w:t>2</w:t>
            </w:r>
            <w:r w:rsidRPr="00716F2F">
              <w:rPr>
                <w:rFonts w:cs="Arial"/>
                <w:b/>
              </w:rPr>
              <w:t>. Incident N</w:t>
            </w:r>
            <w:r>
              <w:rPr>
                <w:rFonts w:cs="Arial"/>
                <w:b/>
              </w:rPr>
              <w:t>umber</w:t>
            </w:r>
            <w:r w:rsidRPr="00716F2F">
              <w:rPr>
                <w:rFonts w:cs="Arial"/>
                <w:b/>
              </w:rPr>
              <w:t>:</w:t>
            </w:r>
            <w:r>
              <w:rPr>
                <w:rFonts w:cs="Arial"/>
                <w:b/>
              </w:rPr>
              <w:t xml:space="preserve">  </w:t>
            </w:r>
            <w:r>
              <w:rPr>
                <w:rFonts w:cs="Arial"/>
                <w:b/>
              </w:rPr>
              <w:br/>
            </w:r>
          </w:p>
        </w:tc>
        <w:tc>
          <w:tcPr>
            <w:tcW w:w="3603" w:type="dxa"/>
            <w:gridSpan w:val="2"/>
            <w:tcBorders>
              <w:top w:val="single" w:sz="12" w:space="0" w:color="auto"/>
              <w:left w:val="single" w:sz="12" w:space="0" w:color="auto"/>
              <w:bottom w:val="single" w:sz="12" w:space="0" w:color="auto"/>
              <w:right w:val="single" w:sz="12" w:space="0" w:color="auto"/>
            </w:tcBorders>
          </w:tcPr>
          <w:p w:rsidR="0040618A" w:rsidRPr="00716F2F" w:rsidRDefault="0040618A" w:rsidP="00A9657E">
            <w:pPr>
              <w:tabs>
                <w:tab w:val="left" w:pos="1685"/>
                <w:tab w:val="left" w:pos="4025"/>
              </w:tabs>
              <w:spacing w:before="40" w:after="40"/>
              <w:rPr>
                <w:rFonts w:cs="Arial"/>
              </w:rPr>
            </w:pPr>
            <w:r>
              <w:rPr>
                <w:rFonts w:cs="Arial"/>
                <w:b/>
              </w:rPr>
              <w:t>3</w:t>
            </w:r>
            <w:r w:rsidRPr="00716F2F">
              <w:rPr>
                <w:rFonts w:cs="Arial"/>
                <w:b/>
              </w:rPr>
              <w:t xml:space="preserve">. </w:t>
            </w:r>
            <w:r>
              <w:rPr>
                <w:rFonts w:cs="Arial"/>
                <w:b/>
              </w:rPr>
              <w:t>Date/Time Initiated</w:t>
            </w:r>
            <w:r w:rsidRPr="00716F2F">
              <w:rPr>
                <w:rFonts w:cs="Arial"/>
                <w:b/>
              </w:rPr>
              <w:t>:</w:t>
            </w:r>
            <w:r w:rsidRPr="00716F2F">
              <w:rPr>
                <w:rFonts w:cs="Arial"/>
              </w:rPr>
              <w:t xml:space="preserve"> </w:t>
            </w:r>
            <w:r>
              <w:rPr>
                <w:rFonts w:cs="Arial"/>
              </w:rPr>
              <w:t xml:space="preserve"> </w:t>
            </w:r>
            <w:r>
              <w:rPr>
                <w:rFonts w:cs="Arial"/>
              </w:rPr>
              <w:br/>
              <w:t>Date:  8-4</w:t>
            </w:r>
            <w:r w:rsidR="00510EE2">
              <w:rPr>
                <w:rFonts w:cs="Arial"/>
              </w:rPr>
              <w:t>-20XX</w:t>
            </w:r>
            <w:r>
              <w:rPr>
                <w:rFonts w:cs="Arial"/>
              </w:rPr>
              <w:tab/>
              <w:t>Time:  0930</w:t>
            </w:r>
          </w:p>
        </w:tc>
      </w:tr>
      <w:tr w:rsidR="0040618A" w:rsidRPr="00167760" w:rsidTr="00A34584">
        <w:tblPrEx>
          <w:tblCellMar>
            <w:left w:w="108" w:type="dxa"/>
            <w:right w:w="108" w:type="dxa"/>
          </w:tblCellMar>
        </w:tblPrEx>
        <w:trPr>
          <w:gridAfter w:val="1"/>
          <w:wAfter w:w="9" w:type="dxa"/>
          <w:cantSplit/>
          <w:trHeight w:hRule="exact" w:val="10944"/>
          <w:jc w:val="center"/>
        </w:trPr>
        <w:tc>
          <w:tcPr>
            <w:tcW w:w="10798" w:type="dxa"/>
            <w:gridSpan w:val="4"/>
            <w:tcBorders>
              <w:top w:val="single" w:sz="12" w:space="0" w:color="auto"/>
              <w:left w:val="single" w:sz="12" w:space="0" w:color="auto"/>
              <w:bottom w:val="single" w:sz="12" w:space="0" w:color="auto"/>
              <w:right w:val="single" w:sz="12" w:space="0" w:color="auto"/>
            </w:tcBorders>
          </w:tcPr>
          <w:p w:rsidR="0040618A" w:rsidRDefault="0040618A" w:rsidP="00A9657E">
            <w:pPr>
              <w:spacing w:before="40"/>
              <w:rPr>
                <w:rFonts w:cs="Arial"/>
                <w:b/>
              </w:rPr>
            </w:pPr>
            <w:r>
              <w:rPr>
                <w:rFonts w:cs="Arial"/>
                <w:b/>
              </w:rPr>
              <w:t xml:space="preserve">9. </w:t>
            </w:r>
            <w:r w:rsidRPr="00167760">
              <w:rPr>
                <w:rFonts w:cs="Arial"/>
                <w:b/>
              </w:rPr>
              <w:t>Current Organization</w:t>
            </w:r>
            <w:r>
              <w:rPr>
                <w:rFonts w:cs="Arial"/>
                <w:b/>
              </w:rPr>
              <w:t xml:space="preserve"> </w:t>
            </w:r>
            <w:r>
              <w:rPr>
                <w:rFonts w:cs="Arial"/>
              </w:rPr>
              <w:t>(f</w:t>
            </w:r>
            <w:r w:rsidRPr="00167760">
              <w:rPr>
                <w:rFonts w:cs="Arial"/>
              </w:rPr>
              <w:t>ill in additional organization</w:t>
            </w:r>
            <w:r>
              <w:rPr>
                <w:rFonts w:cs="Arial"/>
              </w:rPr>
              <w:t xml:space="preserve"> as</w:t>
            </w:r>
            <w:r w:rsidRPr="00167760">
              <w:rPr>
                <w:rFonts w:cs="Arial"/>
              </w:rPr>
              <w:t xml:space="preserve"> appropriate)</w:t>
            </w:r>
            <w:r w:rsidR="00A43895">
              <w:rPr>
                <w:rFonts w:cs="Arial"/>
                <w:b/>
              </w:rPr>
              <w:t>:</w:t>
            </w:r>
          </w:p>
          <w:p w:rsidR="0040618A" w:rsidRPr="00167760" w:rsidRDefault="001D50EE" w:rsidP="00A9657E">
            <w:pPr>
              <w:rPr>
                <w:rFonts w:cs="Arial"/>
              </w:rPr>
            </w:pPr>
            <w:r>
              <w:rPr>
                <w:rFonts w:cs="Arial"/>
                <w:b/>
                <w:noProof/>
              </w:rPr>
              <mc:AlternateContent>
                <mc:Choice Requires="wps">
                  <w:drawing>
                    <wp:anchor distT="0" distB="0" distL="114300" distR="114300" simplePos="0" relativeHeight="251654144" behindDoc="0" locked="0" layoutInCell="1" allowOverlap="1" wp14:anchorId="4418B3E3" wp14:editId="02B9F63E">
                      <wp:simplePos x="0" y="0"/>
                      <wp:positionH relativeFrom="column">
                        <wp:posOffset>4229735</wp:posOffset>
                      </wp:positionH>
                      <wp:positionV relativeFrom="paragraph">
                        <wp:posOffset>1699260</wp:posOffset>
                      </wp:positionV>
                      <wp:extent cx="0" cy="447675"/>
                      <wp:effectExtent l="10160" t="13335" r="8890" b="5715"/>
                      <wp:wrapNone/>
                      <wp:docPr id="4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2" o:spid="_x0000_s1026" type="#_x0000_t32" style="position:absolute;margin-left:333.05pt;margin-top:133.8pt;width:0;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zyHw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"/>
                  </w:pict>
                </mc:Fallback>
              </mc:AlternateContent>
            </w:r>
            <w:r>
              <w:rPr>
                <w:rFonts w:cs="Arial"/>
                <w:noProof/>
              </w:rPr>
              <mc:AlternateContent>
                <mc:Choice Requires="wps">
                  <w:drawing>
                    <wp:anchor distT="0" distB="0" distL="114300" distR="114300" simplePos="0" relativeHeight="251653120" behindDoc="0" locked="0" layoutInCell="1" allowOverlap="1" wp14:anchorId="332855C8" wp14:editId="2D6FA869">
                      <wp:simplePos x="0" y="0"/>
                      <wp:positionH relativeFrom="column">
                        <wp:posOffset>2496185</wp:posOffset>
                      </wp:positionH>
                      <wp:positionV relativeFrom="paragraph">
                        <wp:posOffset>1699260</wp:posOffset>
                      </wp:positionV>
                      <wp:extent cx="0" cy="447675"/>
                      <wp:effectExtent l="10160" t="13335" r="8890" b="5715"/>
                      <wp:wrapNone/>
                      <wp:docPr id="42"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 o:spid="_x0000_s1026" type="#_x0000_t32" style="position:absolute;margin-left:196.55pt;margin-top:133.8pt;width:0;height:3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YBHwIAAD0EAAAOAAAAZHJzL2Uyb0RvYy54bWysU02P2jAQvVfqf7B8hyQ0s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"/>
                  </w:pict>
                </mc:Fallback>
              </mc:AlternateContent>
            </w:r>
            <w:r>
              <w:rPr>
                <w:rFonts w:cs="Arial"/>
                <w:noProof/>
              </w:rPr>
              <mc:AlternateContent>
                <mc:Choice Requires="wps">
                  <w:drawing>
                    <wp:anchor distT="0" distB="0" distL="114300" distR="114300" simplePos="0" relativeHeight="251661312" behindDoc="0" locked="0" layoutInCell="1" allowOverlap="1" wp14:anchorId="2F9C8AF4" wp14:editId="238B7F12">
                      <wp:simplePos x="0" y="0"/>
                      <wp:positionH relativeFrom="column">
                        <wp:posOffset>4541520</wp:posOffset>
                      </wp:positionH>
                      <wp:positionV relativeFrom="paragraph">
                        <wp:posOffset>640080</wp:posOffset>
                      </wp:positionV>
                      <wp:extent cx="1600200" cy="457200"/>
                      <wp:effectExtent l="7620" t="11430" r="11430" b="7620"/>
                      <wp:wrapNone/>
                      <wp:docPr id="4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12700">
                                <a:solidFill>
                                  <a:srgbClr val="000000"/>
                                </a:solidFill>
                                <a:miter lim="800000"/>
                                <a:headEnd/>
                                <a:tailEnd/>
                              </a:ln>
                            </wps:spPr>
                            <wps:txbx>
                              <w:txbxContent>
                                <w:p w:rsidR="00DC779F" w:rsidRDefault="00DC779F" w:rsidP="0040618A">
                                  <w:pPr>
                                    <w:autoSpaceDE w:val="0"/>
                                    <w:autoSpaceDN w:val="0"/>
                                    <w:adjustRightInd w:val="0"/>
                                    <w:jc w:val="center"/>
                                    <w:rPr>
                                      <w:rFonts w:cs="Arial"/>
                                      <w:b/>
                                      <w:bCs/>
                                      <w:color w:val="000000"/>
                                      <w:sz w:val="18"/>
                                      <w:szCs w:val="18"/>
                                    </w:rPr>
                                  </w:pPr>
                                  <w:r>
                                    <w:rPr>
                                      <w:rFonts w:cs="Arial"/>
                                      <w:b/>
                                      <w:bCs/>
                                      <w:color w:val="000000"/>
                                      <w:sz w:val="18"/>
                                      <w:szCs w:val="18"/>
                                    </w:rPr>
                                    <w:t>Safety Officer:  Lt. Miller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7" o:spid="_x0000_s1026" type="#_x0000_t202" style="position:absolute;margin-left:357.6pt;margin-top:50.4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" strokeweight="1pt">
                      <v:textbox>
                        <w:txbxContent>
                          <w:p w:rsidR="00DC779F" w:rsidRDefault="00DC779F" w:rsidP="0040618A">
                            <w:pPr>
                              <w:autoSpaceDE w:val="0"/>
                              <w:autoSpaceDN w:val="0"/>
                              <w:adjustRightInd w:val="0"/>
                              <w:jc w:val="center"/>
                              <w:rPr>
                                <w:rFonts w:cs="Arial"/>
                                <w:b/>
                                <w:bCs/>
                                <w:color w:val="000000"/>
                                <w:sz w:val="18"/>
                                <w:szCs w:val="18"/>
                              </w:rPr>
                            </w:pPr>
                            <w:r>
                              <w:rPr>
                                <w:rFonts w:cs="Arial"/>
                                <w:b/>
                                <w:bCs/>
                                <w:color w:val="000000"/>
                                <w:sz w:val="18"/>
                                <w:szCs w:val="18"/>
                              </w:rPr>
                              <w:t>Safety Officer:  Lt. Miller</w:t>
                            </w:r>
                          </w:p>
                        </w:txbxContent>
                      </v:textbox>
                    </v:shape>
                  </w:pict>
                </mc:Fallback>
              </mc:AlternateContent>
            </w:r>
            <w:r>
              <w:rPr>
                <w:rFonts w:cs="Arial"/>
                <w:noProof/>
              </w:rPr>
              <mc:AlternateContent>
                <mc:Choice Requires="wps">
                  <w:drawing>
                    <wp:anchor distT="0" distB="0" distL="114300" distR="114300" simplePos="0" relativeHeight="251659264" behindDoc="0" locked="0" layoutInCell="1" allowOverlap="1" wp14:anchorId="39969381" wp14:editId="60A59E05">
                      <wp:simplePos x="0" y="0"/>
                      <wp:positionH relativeFrom="column">
                        <wp:posOffset>3347085</wp:posOffset>
                      </wp:positionH>
                      <wp:positionV relativeFrom="paragraph">
                        <wp:posOffset>880110</wp:posOffset>
                      </wp:positionV>
                      <wp:extent cx="1530350" cy="0"/>
                      <wp:effectExtent l="13335" t="13335" r="8890" b="15240"/>
                      <wp:wrapSquare wrapText="bothSides"/>
                      <wp:docPr id="40"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0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69.3pt" to="384.0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LFGwIAADYEAAAOAAAAZHJzL2Uyb0RvYy54bWysU02P2yAQvVfqf0DcE9uJk8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" strokeweight="1pt">
                      <w10:wrap type="square"/>
                    </v:line>
                  </w:pict>
                </mc:Fallback>
              </mc:AlternateContent>
            </w:r>
            <w:r>
              <w:rPr>
                <w:rFonts w:cs="Arial"/>
                <w:noProof/>
              </w:rPr>
              <mc:AlternateContent>
                <mc:Choice Requires="wps">
                  <w:drawing>
                    <wp:anchor distT="0" distB="0" distL="114300" distR="114300" simplePos="0" relativeHeight="251655168" behindDoc="0" locked="0" layoutInCell="1" allowOverlap="1" wp14:anchorId="4CABFDB5" wp14:editId="7D30E510">
                      <wp:simplePos x="0" y="0"/>
                      <wp:positionH relativeFrom="column">
                        <wp:posOffset>3343275</wp:posOffset>
                      </wp:positionH>
                      <wp:positionV relativeFrom="paragraph">
                        <wp:posOffset>651510</wp:posOffset>
                      </wp:positionV>
                      <wp:extent cx="0" cy="1047750"/>
                      <wp:effectExtent l="9525" t="13335" r="9525" b="5715"/>
                      <wp:wrapNone/>
                      <wp:docPr id="39"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0" o:spid="_x0000_s1026" type="#_x0000_t32" style="position:absolute;margin-left:263.25pt;margin-top:51.3pt;width:0;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96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"/>
                  </w:pict>
                </mc:Fallback>
              </mc:AlternateContent>
            </w:r>
            <w:r>
              <w:rPr>
                <w:rFonts w:cs="Arial"/>
                <w:noProof/>
              </w:rPr>
              <mc:AlternateContent>
                <mc:Choice Requires="wps">
                  <w:drawing>
                    <wp:anchor distT="0" distB="0" distL="114300" distR="114300" simplePos="0" relativeHeight="251660288" behindDoc="0" locked="0" layoutInCell="1" allowOverlap="1" wp14:anchorId="57D08E9F" wp14:editId="76FC54AE">
                      <wp:simplePos x="0" y="0"/>
                      <wp:positionH relativeFrom="column">
                        <wp:posOffset>2557145</wp:posOffset>
                      </wp:positionH>
                      <wp:positionV relativeFrom="paragraph">
                        <wp:posOffset>960755</wp:posOffset>
                      </wp:positionV>
                      <wp:extent cx="1600200" cy="457200"/>
                      <wp:effectExtent l="13970" t="8255" r="14605" b="10795"/>
                      <wp:wrapNone/>
                      <wp:docPr id="3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12700">
                                <a:solidFill>
                                  <a:srgbClr val="000000"/>
                                </a:solidFill>
                                <a:miter lim="800000"/>
                                <a:headEnd/>
                                <a:tailEnd/>
                              </a:ln>
                            </wps:spPr>
                            <wps:txbx>
                              <w:txbxContent>
                                <w:p w:rsidR="00DC779F" w:rsidRDefault="00DC779F" w:rsidP="0040618A">
                                  <w:pPr>
                                    <w:autoSpaceDE w:val="0"/>
                                    <w:autoSpaceDN w:val="0"/>
                                    <w:adjustRightInd w:val="0"/>
                                    <w:jc w:val="center"/>
                                    <w:rPr>
                                      <w:rFonts w:cs="Arial"/>
                                      <w:b/>
                                      <w:bCs/>
                                      <w:color w:val="000000"/>
                                      <w:sz w:val="18"/>
                                      <w:szCs w:val="18"/>
                                    </w:rPr>
                                  </w:pPr>
                                  <w:r>
                                    <w:rPr>
                                      <w:rFonts w:cs="Arial"/>
                                      <w:b/>
                                      <w:bCs/>
                                      <w:color w:val="000000"/>
                                      <w:sz w:val="18"/>
                                      <w:szCs w:val="18"/>
                                    </w:rPr>
                                    <w:t>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27" type="#_x0000_t202" style="position:absolute;margin-left:201.35pt;margin-top:75.65pt;width:12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" strokeweight="1pt">
                      <v:textbox>
                        <w:txbxContent>
                          <w:p w:rsidR="00DC779F" w:rsidRDefault="00DC779F" w:rsidP="0040618A">
                            <w:pPr>
                              <w:autoSpaceDE w:val="0"/>
                              <w:autoSpaceDN w:val="0"/>
                              <w:adjustRightInd w:val="0"/>
                              <w:jc w:val="center"/>
                              <w:rPr>
                                <w:rFonts w:cs="Arial"/>
                                <w:b/>
                                <w:bCs/>
                                <w:color w:val="000000"/>
                                <w:sz w:val="18"/>
                                <w:szCs w:val="18"/>
                              </w:rPr>
                            </w:pPr>
                            <w:r>
                              <w:rPr>
                                <w:rFonts w:cs="Arial"/>
                                <w:b/>
                                <w:bCs/>
                                <w:color w:val="000000"/>
                                <w:sz w:val="18"/>
                                <w:szCs w:val="18"/>
                              </w:rPr>
                              <w:t>Operations</w:t>
                            </w:r>
                          </w:p>
                        </w:txbxContent>
                      </v:textbox>
                    </v:shape>
                  </w:pict>
                </mc:Fallback>
              </mc:AlternateContent>
            </w:r>
            <w:r>
              <w:rPr>
                <w:rFonts w:cs="Arial"/>
                <w:noProof/>
              </w:rPr>
              <mc:AlternateContent>
                <mc:Choice Requires="wps">
                  <w:drawing>
                    <wp:anchor distT="0" distB="0" distL="114300" distR="114300" simplePos="0" relativeHeight="251656192" behindDoc="0" locked="0" layoutInCell="1" allowOverlap="1" wp14:anchorId="49499F21" wp14:editId="286AA1DC">
                      <wp:simplePos x="0" y="0"/>
                      <wp:positionH relativeFrom="column">
                        <wp:posOffset>819785</wp:posOffset>
                      </wp:positionH>
                      <wp:positionV relativeFrom="paragraph">
                        <wp:posOffset>1699260</wp:posOffset>
                      </wp:positionV>
                      <wp:extent cx="5064760" cy="447675"/>
                      <wp:effectExtent l="10160" t="13335" r="11430" b="5715"/>
                      <wp:wrapNone/>
                      <wp:docPr id="37"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4760" cy="447675"/>
                              </a:xfrm>
                              <a:custGeom>
                                <a:avLst/>
                                <a:gdLst>
                                  <a:gd name="T0" fmla="*/ 0 w 7976"/>
                                  <a:gd name="T1" fmla="*/ 600 h 705"/>
                                  <a:gd name="T2" fmla="*/ 0 w 7976"/>
                                  <a:gd name="T3" fmla="*/ 0 h 705"/>
                                  <a:gd name="T4" fmla="*/ 7976 w 7976"/>
                                  <a:gd name="T5" fmla="*/ 0 h 705"/>
                                  <a:gd name="T6" fmla="*/ 7976 w 7976"/>
                                  <a:gd name="T7" fmla="*/ 705 h 705"/>
                                </a:gdLst>
                                <a:ahLst/>
                                <a:cxnLst>
                                  <a:cxn ang="0">
                                    <a:pos x="T0" y="T1"/>
                                  </a:cxn>
                                  <a:cxn ang="0">
                                    <a:pos x="T2" y="T3"/>
                                  </a:cxn>
                                  <a:cxn ang="0">
                                    <a:pos x="T4" y="T5"/>
                                  </a:cxn>
                                  <a:cxn ang="0">
                                    <a:pos x="T6" y="T7"/>
                                  </a:cxn>
                                </a:cxnLst>
                                <a:rect l="0" t="0" r="r" b="b"/>
                                <a:pathLst>
                                  <a:path w="7976" h="705">
                                    <a:moveTo>
                                      <a:pt x="0" y="600"/>
                                    </a:moveTo>
                                    <a:lnTo>
                                      <a:pt x="0" y="0"/>
                                    </a:lnTo>
                                    <a:lnTo>
                                      <a:pt x="7976" y="0"/>
                                    </a:lnTo>
                                    <a:lnTo>
                                      <a:pt x="7976" y="7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4.55pt,163.8pt,64.55pt,133.8pt,463.35pt,133.8pt,463.35pt,169.05pt" coordsize="797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" filled="f">
                      <v:path arrowok="t" o:connecttype="custom" o:connectlocs="0,381000;0,0;5064760,0;5064760,447675" o:connectangles="0,0,0,0"/>
                    </v:polyline>
                  </w:pict>
                </mc:Fallback>
              </mc:AlternateContent>
            </w:r>
            <w:r>
              <w:rPr>
                <w:rFonts w:cs="Arial"/>
                <w:noProof/>
              </w:rPr>
              <mc:AlternateContent>
                <mc:Choice Requires="wps">
                  <w:drawing>
                    <wp:anchor distT="0" distB="0" distL="114300" distR="114300" simplePos="0" relativeHeight="251657216" behindDoc="0" locked="0" layoutInCell="1" allowOverlap="1" wp14:anchorId="1DD04BD7" wp14:editId="5AFA458E">
                      <wp:simplePos x="0" y="0"/>
                      <wp:positionH relativeFrom="column">
                        <wp:posOffset>2557145</wp:posOffset>
                      </wp:positionH>
                      <wp:positionV relativeFrom="paragraph">
                        <wp:posOffset>195580</wp:posOffset>
                      </wp:positionV>
                      <wp:extent cx="1600200" cy="596900"/>
                      <wp:effectExtent l="13970" t="14605" r="14605" b="7620"/>
                      <wp:wrapSquare wrapText="bothSides"/>
                      <wp:docPr id="3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6900"/>
                              </a:xfrm>
                              <a:prstGeom prst="rect">
                                <a:avLst/>
                              </a:prstGeom>
                              <a:solidFill>
                                <a:srgbClr val="FFFFFF"/>
                              </a:solidFill>
                              <a:ln w="12700">
                                <a:solidFill>
                                  <a:srgbClr val="000000"/>
                                </a:solidFill>
                                <a:miter lim="800000"/>
                                <a:headEnd/>
                                <a:tailEnd/>
                              </a:ln>
                            </wps:spPr>
                            <wps:txbx>
                              <w:txbxContent>
                                <w:p w:rsidR="00DC779F" w:rsidRDefault="00DC779F" w:rsidP="0040618A">
                                  <w:pPr>
                                    <w:autoSpaceDE w:val="0"/>
                                    <w:autoSpaceDN w:val="0"/>
                                    <w:adjustRightInd w:val="0"/>
                                    <w:jc w:val="center"/>
                                    <w:rPr>
                                      <w:rFonts w:cs="Arial"/>
                                      <w:b/>
                                      <w:bCs/>
                                      <w:color w:val="000000"/>
                                      <w:sz w:val="18"/>
                                      <w:szCs w:val="18"/>
                                    </w:rPr>
                                  </w:pPr>
                                  <w:r>
                                    <w:rPr>
                                      <w:rFonts w:cs="Arial"/>
                                      <w:b/>
                                      <w:bCs/>
                                      <w:color w:val="000000"/>
                                      <w:sz w:val="18"/>
                                      <w:szCs w:val="18"/>
                                    </w:rPr>
                                    <w:t>Incident Commander(s)</w:t>
                                  </w:r>
                                </w:p>
                                <w:p w:rsidR="00DC779F" w:rsidRDefault="00DC779F" w:rsidP="0040618A">
                                  <w:pPr>
                                    <w:autoSpaceDE w:val="0"/>
                                    <w:autoSpaceDN w:val="0"/>
                                    <w:adjustRightInd w:val="0"/>
                                    <w:jc w:val="center"/>
                                    <w:rPr>
                                      <w:rFonts w:cs="Arial"/>
                                      <w:b/>
                                      <w:bCs/>
                                      <w:color w:val="000000"/>
                                      <w:sz w:val="18"/>
                                      <w:szCs w:val="18"/>
                                    </w:rPr>
                                  </w:pPr>
                                  <w:r>
                                    <w:rPr>
                                      <w:rFonts w:cs="Arial"/>
                                      <w:b/>
                                      <w:bCs/>
                                      <w:color w:val="000000"/>
                                      <w:sz w:val="18"/>
                                      <w:szCs w:val="18"/>
                                    </w:rPr>
                                    <w:t>Ralph Wilkins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28" type="#_x0000_t202" style="position:absolute;margin-left:201.35pt;margin-top:15.4pt;width:126pt;height: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" strokeweight="1pt">
                      <v:textbox>
                        <w:txbxContent>
                          <w:p w:rsidR="00DC779F" w:rsidRDefault="00DC779F" w:rsidP="0040618A">
                            <w:pPr>
                              <w:autoSpaceDE w:val="0"/>
                              <w:autoSpaceDN w:val="0"/>
                              <w:adjustRightInd w:val="0"/>
                              <w:jc w:val="center"/>
                              <w:rPr>
                                <w:rFonts w:cs="Arial"/>
                                <w:b/>
                                <w:bCs/>
                                <w:color w:val="000000"/>
                                <w:sz w:val="18"/>
                                <w:szCs w:val="18"/>
                              </w:rPr>
                            </w:pPr>
                            <w:r>
                              <w:rPr>
                                <w:rFonts w:cs="Arial"/>
                                <w:b/>
                                <w:bCs/>
                                <w:color w:val="000000"/>
                                <w:sz w:val="18"/>
                                <w:szCs w:val="18"/>
                              </w:rPr>
                              <w:t>Incident Commander(s)</w:t>
                            </w:r>
                          </w:p>
                          <w:p w:rsidR="00DC779F" w:rsidRDefault="00DC779F" w:rsidP="0040618A">
                            <w:pPr>
                              <w:autoSpaceDE w:val="0"/>
                              <w:autoSpaceDN w:val="0"/>
                              <w:adjustRightInd w:val="0"/>
                              <w:jc w:val="center"/>
                              <w:rPr>
                                <w:rFonts w:cs="Arial"/>
                                <w:b/>
                                <w:bCs/>
                                <w:color w:val="000000"/>
                                <w:sz w:val="18"/>
                                <w:szCs w:val="18"/>
                              </w:rPr>
                            </w:pPr>
                            <w:r>
                              <w:rPr>
                                <w:rFonts w:cs="Arial"/>
                                <w:b/>
                                <w:bCs/>
                                <w:color w:val="000000"/>
                                <w:sz w:val="18"/>
                                <w:szCs w:val="18"/>
                              </w:rPr>
                              <w:t>Ralph Wilkins</w:t>
                            </w:r>
                          </w:p>
                        </w:txbxContent>
                      </v:textbox>
                      <w10:wrap type="square"/>
                    </v:shape>
                  </w:pict>
                </mc:Fallback>
              </mc:AlternateContent>
            </w:r>
            <w:r>
              <w:rPr>
                <w:rFonts w:cs="Arial"/>
                <w:noProof/>
              </w:rPr>
              <mc:AlternateContent>
                <mc:Choice Requires="wpg">
                  <w:drawing>
                    <wp:anchor distT="0" distB="0" distL="114300" distR="114300" simplePos="0" relativeHeight="251658240" behindDoc="0" locked="0" layoutInCell="1" allowOverlap="1" wp14:anchorId="4E4B393E" wp14:editId="36DFE580">
                      <wp:simplePos x="0" y="0"/>
                      <wp:positionH relativeFrom="column">
                        <wp:posOffset>0</wp:posOffset>
                      </wp:positionH>
                      <wp:positionV relativeFrom="paragraph">
                        <wp:posOffset>1920240</wp:posOffset>
                      </wp:positionV>
                      <wp:extent cx="6722745" cy="594360"/>
                      <wp:effectExtent l="9525" t="15240" r="11430" b="9525"/>
                      <wp:wrapSquare wrapText="bothSides"/>
                      <wp:docPr id="3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2745" cy="594360"/>
                                <a:chOff x="61" y="1727"/>
                                <a:chExt cx="4235" cy="288"/>
                              </a:xfrm>
                            </wpg:grpSpPr>
                            <wps:wsp>
                              <wps:cNvPr id="32" name="Text Box 199"/>
                              <wps:cNvSpPr txBox="1">
                                <a:spLocks noChangeArrowheads="1"/>
                              </wps:cNvSpPr>
                              <wps:spPr bwMode="auto">
                                <a:xfrm>
                                  <a:off x="1135" y="1727"/>
                                  <a:ext cx="1008" cy="288"/>
                                </a:xfrm>
                                <a:prstGeom prst="rect">
                                  <a:avLst/>
                                </a:prstGeom>
                                <a:solidFill>
                                  <a:srgbClr val="FFFFFF"/>
                                </a:solidFill>
                                <a:ln w="12700">
                                  <a:solidFill>
                                    <a:srgbClr val="000000"/>
                                  </a:solidFill>
                                  <a:miter lim="800000"/>
                                  <a:headEnd/>
                                  <a:tailEnd/>
                                </a:ln>
                              </wps:spPr>
                              <wps:txbx>
                                <w:txbxContent>
                                  <w:p w:rsidR="00DC779F" w:rsidRDefault="00DC779F" w:rsidP="0040618A">
                                    <w:pPr>
                                      <w:autoSpaceDE w:val="0"/>
                                      <w:autoSpaceDN w:val="0"/>
                                      <w:adjustRightInd w:val="0"/>
                                      <w:jc w:val="center"/>
                                      <w:rPr>
                                        <w:rFonts w:cs="Arial"/>
                                        <w:b/>
                                        <w:bCs/>
                                        <w:color w:val="000000"/>
                                        <w:sz w:val="18"/>
                                        <w:szCs w:val="18"/>
                                      </w:rPr>
                                    </w:pPr>
                                    <w:r>
                                      <w:rPr>
                                        <w:rFonts w:cs="Arial"/>
                                        <w:b/>
                                        <w:bCs/>
                                        <w:color w:val="000000"/>
                                        <w:sz w:val="18"/>
                                        <w:szCs w:val="18"/>
                                      </w:rPr>
                                      <w:t>Primary Search and Evacuation Group</w:t>
                                    </w:r>
                                  </w:p>
                                </w:txbxContent>
                              </wps:txbx>
                              <wps:bodyPr rot="0" vert="horz" wrap="square" lIns="91440" tIns="45720" rIns="91440" bIns="45720" anchor="t" anchorCtr="0" upright="1">
                                <a:noAutofit/>
                              </wps:bodyPr>
                            </wps:wsp>
                            <wps:wsp>
                              <wps:cNvPr id="33" name="Text Box 200"/>
                              <wps:cNvSpPr txBox="1">
                                <a:spLocks noChangeArrowheads="1"/>
                              </wps:cNvSpPr>
                              <wps:spPr bwMode="auto">
                                <a:xfrm>
                                  <a:off x="61" y="1727"/>
                                  <a:ext cx="1008" cy="288"/>
                                </a:xfrm>
                                <a:prstGeom prst="rect">
                                  <a:avLst/>
                                </a:prstGeom>
                                <a:solidFill>
                                  <a:srgbClr val="FFFFFF"/>
                                </a:solidFill>
                                <a:ln w="12700">
                                  <a:solidFill>
                                    <a:srgbClr val="000000"/>
                                  </a:solidFill>
                                  <a:miter lim="800000"/>
                                  <a:headEnd/>
                                  <a:tailEnd/>
                                </a:ln>
                              </wps:spPr>
                              <wps:txbx>
                                <w:txbxContent>
                                  <w:p w:rsidR="00DC779F" w:rsidRDefault="00DC779F" w:rsidP="0040618A">
                                    <w:pPr>
                                      <w:autoSpaceDE w:val="0"/>
                                      <w:autoSpaceDN w:val="0"/>
                                      <w:adjustRightInd w:val="0"/>
                                      <w:jc w:val="center"/>
                                      <w:rPr>
                                        <w:rFonts w:cs="Arial"/>
                                        <w:b/>
                                        <w:bCs/>
                                        <w:color w:val="000000"/>
                                        <w:sz w:val="18"/>
                                        <w:szCs w:val="18"/>
                                      </w:rPr>
                                    </w:pPr>
                                    <w:r>
                                      <w:rPr>
                                        <w:rFonts w:cs="Arial"/>
                                        <w:b/>
                                        <w:bCs/>
                                        <w:color w:val="000000"/>
                                        <w:sz w:val="18"/>
                                        <w:szCs w:val="18"/>
                                      </w:rPr>
                                      <w:t>Exclusion Group</w:t>
                                    </w:r>
                                  </w:p>
                                </w:txbxContent>
                              </wps:txbx>
                              <wps:bodyPr rot="0" vert="horz" wrap="square" lIns="91440" tIns="45720" rIns="91440" bIns="45720" anchor="t" anchorCtr="0" upright="1">
                                <a:noAutofit/>
                              </wps:bodyPr>
                            </wps:wsp>
                            <wps:wsp>
                              <wps:cNvPr id="34" name="Text Box 201"/>
                              <wps:cNvSpPr txBox="1">
                                <a:spLocks noChangeArrowheads="1"/>
                              </wps:cNvSpPr>
                              <wps:spPr bwMode="auto">
                                <a:xfrm>
                                  <a:off x="3288" y="1727"/>
                                  <a:ext cx="1008" cy="288"/>
                                </a:xfrm>
                                <a:prstGeom prst="rect">
                                  <a:avLst/>
                                </a:prstGeom>
                                <a:solidFill>
                                  <a:srgbClr val="FFFFFF"/>
                                </a:solidFill>
                                <a:ln w="12700">
                                  <a:solidFill>
                                    <a:srgbClr val="000000"/>
                                  </a:solidFill>
                                  <a:miter lim="800000"/>
                                  <a:headEnd/>
                                  <a:tailEnd/>
                                </a:ln>
                              </wps:spPr>
                              <wps:txbx>
                                <w:txbxContent>
                                  <w:p w:rsidR="00DC779F" w:rsidRDefault="00DC779F" w:rsidP="0040618A">
                                    <w:pPr>
                                      <w:autoSpaceDE w:val="0"/>
                                      <w:autoSpaceDN w:val="0"/>
                                      <w:adjustRightInd w:val="0"/>
                                      <w:jc w:val="center"/>
                                      <w:rPr>
                                        <w:rFonts w:cs="Arial"/>
                                        <w:b/>
                                        <w:bCs/>
                                        <w:color w:val="000000"/>
                                        <w:sz w:val="18"/>
                                        <w:szCs w:val="18"/>
                                      </w:rPr>
                                    </w:pPr>
                                    <w:r>
                                      <w:rPr>
                                        <w:rFonts w:cs="Arial"/>
                                        <w:b/>
                                        <w:bCs/>
                                        <w:color w:val="000000"/>
                                        <w:sz w:val="18"/>
                                        <w:szCs w:val="18"/>
                                      </w:rPr>
                                      <w:t xml:space="preserve">HazMat </w:t>
                                    </w:r>
                                    <w:r>
                                      <w:rPr>
                                        <w:rFonts w:cs="Arial"/>
                                        <w:b/>
                                        <w:bCs/>
                                        <w:color w:val="000000"/>
                                        <w:sz w:val="18"/>
                                        <w:szCs w:val="18"/>
                                      </w:rPr>
                                      <w:br/>
                                      <w:t>Evacuation Group</w:t>
                                    </w:r>
                                  </w:p>
                                </w:txbxContent>
                              </wps:txbx>
                              <wps:bodyPr rot="0" vert="horz" wrap="square" lIns="91440" tIns="45720" rIns="91440" bIns="45720" anchor="t" anchorCtr="0" upright="1">
                                <a:noAutofit/>
                              </wps:bodyPr>
                            </wps:wsp>
                            <wps:wsp>
                              <wps:cNvPr id="35" name="Text Box 202"/>
                              <wps:cNvSpPr txBox="1">
                                <a:spLocks noChangeArrowheads="1"/>
                              </wps:cNvSpPr>
                              <wps:spPr bwMode="auto">
                                <a:xfrm>
                                  <a:off x="2213" y="1727"/>
                                  <a:ext cx="1008" cy="288"/>
                                </a:xfrm>
                                <a:prstGeom prst="rect">
                                  <a:avLst/>
                                </a:prstGeom>
                                <a:solidFill>
                                  <a:srgbClr val="FFFFFF"/>
                                </a:solidFill>
                                <a:ln w="12700">
                                  <a:solidFill>
                                    <a:srgbClr val="000000"/>
                                  </a:solidFill>
                                  <a:miter lim="800000"/>
                                  <a:headEnd/>
                                  <a:tailEnd/>
                                </a:ln>
                              </wps:spPr>
                              <wps:txbx>
                                <w:txbxContent>
                                  <w:p w:rsidR="00DC779F" w:rsidRDefault="00DC779F" w:rsidP="0040618A">
                                    <w:pPr>
                                      <w:autoSpaceDE w:val="0"/>
                                      <w:autoSpaceDN w:val="0"/>
                                      <w:adjustRightInd w:val="0"/>
                                      <w:jc w:val="center"/>
                                      <w:rPr>
                                        <w:rFonts w:cs="Arial"/>
                                        <w:b/>
                                        <w:bCs/>
                                        <w:color w:val="000000"/>
                                        <w:sz w:val="18"/>
                                        <w:szCs w:val="18"/>
                                      </w:rPr>
                                    </w:pPr>
                                    <w:r>
                                      <w:rPr>
                                        <w:rFonts w:cs="Arial"/>
                                        <w:b/>
                                        <w:bCs/>
                                        <w:color w:val="000000"/>
                                        <w:sz w:val="18"/>
                                        <w:szCs w:val="18"/>
                                      </w:rPr>
                                      <w:t xml:space="preserve">Old Soldier’s </w:t>
                                    </w:r>
                                    <w:r>
                                      <w:rPr>
                                        <w:rFonts w:cs="Arial"/>
                                        <w:b/>
                                        <w:bCs/>
                                        <w:color w:val="000000"/>
                                        <w:sz w:val="18"/>
                                        <w:szCs w:val="18"/>
                                      </w:rPr>
                                      <w:br/>
                                      <w:t>Evacuation Group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8" o:spid="_x0000_s1029" style="position:absolute;margin-left:0;margin-top:151.2pt;width:529.35pt;height:46.8pt;z-index:251658240" coordorigin="61,1727" coordsize="423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">
                      <v:shape id="Text Box 199" o:spid="_x0000_s1030" type="#_x0000_t202" style="position:absolute;left:1135;top:1727;width:100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CgtcUA&#10;AADbAAAADwAAAGRycy9kb3ducmV2LnhtbESPQYvCMBSE78L+h/AWvIimuiBSjbKsinoRtiuIt0fz&#10;bIvNS21irf9+Iwgeh5n5hpktWlOKhmpXWFYwHEQgiFOrC84UHP7W/QkI55E1lpZJwYMcLOYfnRnG&#10;2t75l5rEZyJA2MWoIPe+iqV0aU4G3cBWxME729qgD7LOpK7xHuCmlKMoGkuDBYeFHCv6ySm9JDej&#10;YP848nVzi87NrpqcDpf9arnurZTqfrbfUxCeWv8Ov9pbreBrBM8v4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KC1xQAAANsAAAAPAAAAAAAAAAAAAAAAAJgCAABkcnMv&#10;ZG93bnJldi54bWxQSwUGAAAAAAQABAD1AAAAigMAAAAA&#10;" strokeweight="1pt">
                        <v:textbox>
                          <w:txbxContent>
                            <w:p w:rsidR="00DC779F" w:rsidRDefault="00DC779F" w:rsidP="0040618A">
                              <w:pPr>
                                <w:autoSpaceDE w:val="0"/>
                                <w:autoSpaceDN w:val="0"/>
                                <w:adjustRightInd w:val="0"/>
                                <w:jc w:val="center"/>
                                <w:rPr>
                                  <w:rFonts w:cs="Arial"/>
                                  <w:b/>
                                  <w:bCs/>
                                  <w:color w:val="000000"/>
                                  <w:sz w:val="18"/>
                                  <w:szCs w:val="18"/>
                                </w:rPr>
                              </w:pPr>
                              <w:r>
                                <w:rPr>
                                  <w:rFonts w:cs="Arial"/>
                                  <w:b/>
                                  <w:bCs/>
                                  <w:color w:val="000000"/>
                                  <w:sz w:val="18"/>
                                  <w:szCs w:val="18"/>
                                </w:rPr>
                                <w:t>Primary Search and Evacuation Group</w:t>
                              </w:r>
                            </w:p>
                          </w:txbxContent>
                        </v:textbox>
                      </v:shape>
                      <v:shape id="Text Box 200" o:spid="_x0000_s1031" type="#_x0000_t202" style="position:absolute;left:61;top:1727;width:100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wFLsYA&#10;AADbAAAADwAAAGRycy9kb3ducmV2LnhtbESPW2vCQBSE3wv+h+UUfCl10wZKiK5SrGJ9EbxA8e2Q&#10;PSbB7Nk0u+by77tCwcdhZr5hZoveVKKlxpWWFbxNIhDEmdUl5wpOx/VrAsJ5ZI2VZVIwkIPFfPQ0&#10;w1TbjvfUHnwuAoRdigoK7+tUSpcVZNBNbE0cvIttDPogm1zqBrsAN5V8j6IPabDksFBgTcuCsuvh&#10;ZhTshh/+3dyiS7utk/Ppult9rV9WSo2f+88pCE+9f4T/299aQRzD/Uv4AX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wFLsYAAADbAAAADwAAAAAAAAAAAAAAAACYAgAAZHJz&#10;L2Rvd25yZXYueG1sUEsFBgAAAAAEAAQA9QAAAIsDAAAAAA==&#10;" strokeweight="1pt">
                        <v:textbox>
                          <w:txbxContent>
                            <w:p w:rsidR="00DC779F" w:rsidRDefault="00DC779F" w:rsidP="0040618A">
                              <w:pPr>
                                <w:autoSpaceDE w:val="0"/>
                                <w:autoSpaceDN w:val="0"/>
                                <w:adjustRightInd w:val="0"/>
                                <w:jc w:val="center"/>
                                <w:rPr>
                                  <w:rFonts w:cs="Arial"/>
                                  <w:b/>
                                  <w:bCs/>
                                  <w:color w:val="000000"/>
                                  <w:sz w:val="18"/>
                                  <w:szCs w:val="18"/>
                                </w:rPr>
                              </w:pPr>
                              <w:r>
                                <w:rPr>
                                  <w:rFonts w:cs="Arial"/>
                                  <w:b/>
                                  <w:bCs/>
                                  <w:color w:val="000000"/>
                                  <w:sz w:val="18"/>
                                  <w:szCs w:val="18"/>
                                </w:rPr>
                                <w:t>Exclusion Group</w:t>
                              </w:r>
                            </w:p>
                          </w:txbxContent>
                        </v:textbox>
                      </v:shape>
                      <v:shape id="Text Box 201" o:spid="_x0000_s1032" type="#_x0000_t202" style="position:absolute;left:3288;top:1727;width:100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WdWsYA&#10;AADbAAAADwAAAGRycy9kb3ducmV2LnhtbESPS4vCQBCE78L+h6EXvMg68cEiWUdZfKBehHUF8dZk&#10;2iSY6YmZMcZ/7wiCx6KqvqLG08YUoqbK5ZYV9LoRCOLE6pxTBfv/5dcIhPPIGgvLpOBODqaTj9YY&#10;Y21v/Ef1zqciQNjFqCDzvoyldElGBl3XlsTBO9nKoA+ySqWu8BbgppD9KPqWBnMOCxmWNMsoOe+u&#10;RsH2fuDL6hqd6k05Ou7P28V82Vko1f5sfn9AeGr8O/xqr7WCwRCeX8IPk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WdWsYAAADbAAAADwAAAAAAAAAAAAAAAACYAgAAZHJz&#10;L2Rvd25yZXYueG1sUEsFBgAAAAAEAAQA9QAAAIsDAAAAAA==&#10;" strokeweight="1pt">
                        <v:textbox>
                          <w:txbxContent>
                            <w:p w:rsidR="00DC779F" w:rsidRDefault="00DC779F" w:rsidP="0040618A">
                              <w:pPr>
                                <w:autoSpaceDE w:val="0"/>
                                <w:autoSpaceDN w:val="0"/>
                                <w:adjustRightInd w:val="0"/>
                                <w:jc w:val="center"/>
                                <w:rPr>
                                  <w:rFonts w:cs="Arial"/>
                                  <w:b/>
                                  <w:bCs/>
                                  <w:color w:val="000000"/>
                                  <w:sz w:val="18"/>
                                  <w:szCs w:val="18"/>
                                </w:rPr>
                              </w:pPr>
                              <w:proofErr w:type="spellStart"/>
                              <w:r>
                                <w:rPr>
                                  <w:rFonts w:cs="Arial"/>
                                  <w:b/>
                                  <w:bCs/>
                                  <w:color w:val="000000"/>
                                  <w:sz w:val="18"/>
                                  <w:szCs w:val="18"/>
                                </w:rPr>
                                <w:t>HazMat</w:t>
                              </w:r>
                              <w:proofErr w:type="spellEnd"/>
                              <w:r>
                                <w:rPr>
                                  <w:rFonts w:cs="Arial"/>
                                  <w:b/>
                                  <w:bCs/>
                                  <w:color w:val="000000"/>
                                  <w:sz w:val="18"/>
                                  <w:szCs w:val="18"/>
                                </w:rPr>
                                <w:t xml:space="preserve"> </w:t>
                              </w:r>
                              <w:r>
                                <w:rPr>
                                  <w:rFonts w:cs="Arial"/>
                                  <w:b/>
                                  <w:bCs/>
                                  <w:color w:val="000000"/>
                                  <w:sz w:val="18"/>
                                  <w:szCs w:val="18"/>
                                </w:rPr>
                                <w:br/>
                                <w:t>Evacuation Group</w:t>
                              </w:r>
                            </w:p>
                          </w:txbxContent>
                        </v:textbox>
                      </v:shape>
                      <v:shape id="Text Box 202" o:spid="_x0000_s1033" type="#_x0000_t202" style="position:absolute;left:2213;top:1727;width:100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4wcUA&#10;AADbAAAADwAAAGRycy9kb3ducmV2LnhtbESPT4vCMBTE78J+h/AWvMiaqrhI1yiLf1AvwrqCeHs0&#10;z7bYvNQm1vrtjSB4HGbmN8x42phC1FS53LKCXjcCQZxYnXOqYP+//BqBcB5ZY2GZFNzJwXTy0Rpj&#10;rO2N/6je+VQECLsYFWTel7GULsnIoOvakjh4J1sZ9EFWqdQV3gLcFLIfRd/SYM5hIcOSZhkl593V&#10;KNjeD3xZXaNTvSlHx/15u5gvOwul2p/N7w8IT41/h1/ttVYwGMLzS/gB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jBxQAAANsAAAAPAAAAAAAAAAAAAAAAAJgCAABkcnMv&#10;ZG93bnJldi54bWxQSwUGAAAAAAQABAD1AAAAigMAAAAA&#10;" strokeweight="1pt">
                        <v:textbox>
                          <w:txbxContent>
                            <w:p w:rsidR="00DC779F" w:rsidRDefault="00DC779F" w:rsidP="0040618A">
                              <w:pPr>
                                <w:autoSpaceDE w:val="0"/>
                                <w:autoSpaceDN w:val="0"/>
                                <w:adjustRightInd w:val="0"/>
                                <w:jc w:val="center"/>
                                <w:rPr>
                                  <w:rFonts w:cs="Arial"/>
                                  <w:b/>
                                  <w:bCs/>
                                  <w:color w:val="000000"/>
                                  <w:sz w:val="18"/>
                                  <w:szCs w:val="18"/>
                                </w:rPr>
                              </w:pPr>
                              <w:r>
                                <w:rPr>
                                  <w:rFonts w:cs="Arial"/>
                                  <w:b/>
                                  <w:bCs/>
                                  <w:color w:val="000000"/>
                                  <w:sz w:val="18"/>
                                  <w:szCs w:val="18"/>
                                </w:rPr>
                                <w:t xml:space="preserve">Old Soldier’s </w:t>
                              </w:r>
                              <w:r>
                                <w:rPr>
                                  <w:rFonts w:cs="Arial"/>
                                  <w:b/>
                                  <w:bCs/>
                                  <w:color w:val="000000"/>
                                  <w:sz w:val="18"/>
                                  <w:szCs w:val="18"/>
                                </w:rPr>
                                <w:br/>
                                <w:t>Evacuation Group</w:t>
                              </w:r>
                            </w:p>
                          </w:txbxContent>
                        </v:textbox>
                      </v:shape>
                      <w10:wrap type="square"/>
                    </v:group>
                  </w:pict>
                </mc:Fallback>
              </mc:AlternateContent>
            </w:r>
          </w:p>
        </w:tc>
      </w:tr>
      <w:tr w:rsidR="0040618A" w:rsidRPr="004F0266" w:rsidTr="00A34584">
        <w:trPr>
          <w:gridAfter w:val="1"/>
          <w:wAfter w:w="9" w:type="dxa"/>
          <w:cantSplit/>
          <w:trHeight w:val="360"/>
          <w:jc w:val="center"/>
        </w:trPr>
        <w:tc>
          <w:tcPr>
            <w:tcW w:w="10798" w:type="dxa"/>
            <w:gridSpan w:val="4"/>
            <w:tcBorders>
              <w:top w:val="single" w:sz="12" w:space="0" w:color="auto"/>
              <w:left w:val="single" w:sz="12" w:space="0" w:color="auto"/>
              <w:bottom w:val="nil"/>
              <w:right w:val="single" w:sz="12" w:space="0" w:color="auto"/>
            </w:tcBorders>
            <w:vAlign w:val="center"/>
          </w:tcPr>
          <w:p w:rsidR="0040618A" w:rsidRPr="00A0400F" w:rsidRDefault="0040618A" w:rsidP="00A9657E">
            <w:pPr>
              <w:tabs>
                <w:tab w:val="left" w:pos="4204"/>
                <w:tab w:val="left" w:pos="4294"/>
                <w:tab w:val="left" w:pos="7444"/>
                <w:tab w:val="left" w:pos="7534"/>
                <w:tab w:val="right" w:pos="10577"/>
              </w:tabs>
              <w:spacing w:before="20" w:after="20"/>
              <w:rPr>
                <w:rFonts w:cs="Arial"/>
                <w:u w:val="single"/>
              </w:rPr>
            </w:pPr>
            <w:r>
              <w:rPr>
                <w:rFonts w:cs="Arial"/>
                <w:b/>
              </w:rPr>
              <w:t>6</w:t>
            </w:r>
            <w:r w:rsidRPr="004F0266">
              <w:rPr>
                <w:rFonts w:cs="Arial"/>
                <w:b/>
              </w:rPr>
              <w:t>. Prepared by:</w:t>
            </w:r>
            <w:r w:rsidRPr="004F0266">
              <w:rPr>
                <w:rFonts w:cs="Arial"/>
              </w:rPr>
              <w:t xml:space="preserve">  Name:  </w:t>
            </w:r>
            <w:r>
              <w:rPr>
                <w:rFonts w:cs="Arial"/>
              </w:rPr>
              <w:t>IC Ralph Wilkins</w:t>
            </w:r>
            <w:r w:rsidRPr="004F0266">
              <w:rPr>
                <w:rFonts w:cs="Arial"/>
              </w:rPr>
              <w:tab/>
            </w:r>
            <w:r>
              <w:rPr>
                <w:rFonts w:cs="Arial"/>
              </w:rPr>
              <w:t xml:space="preserve">Position/Title:  </w:t>
            </w:r>
            <w:r w:rsidRPr="00A0400F">
              <w:rPr>
                <w:rFonts w:cs="Arial"/>
                <w:u w:val="single"/>
              </w:rPr>
              <w:tab/>
            </w:r>
            <w:r>
              <w:rPr>
                <w:rFonts w:cs="Arial"/>
                <w:u w:val="single"/>
              </w:rPr>
              <w:tab/>
            </w:r>
            <w:r w:rsidRPr="004F0266">
              <w:rPr>
                <w:rFonts w:cs="Arial"/>
              </w:rPr>
              <w:t xml:space="preserve">Signature:  </w:t>
            </w:r>
            <w:r w:rsidRPr="004F0266">
              <w:rPr>
                <w:rFonts w:cs="Arial"/>
                <w:u w:val="single"/>
              </w:rPr>
              <w:tab/>
            </w:r>
          </w:p>
        </w:tc>
      </w:tr>
      <w:tr w:rsidR="0040618A" w:rsidRPr="00992D20" w:rsidTr="00A34584">
        <w:trPr>
          <w:gridAfter w:val="1"/>
          <w:wAfter w:w="9" w:type="dxa"/>
          <w:cantSplit/>
          <w:trHeight w:val="288"/>
          <w:jc w:val="center"/>
        </w:trPr>
        <w:tc>
          <w:tcPr>
            <w:tcW w:w="4319" w:type="dxa"/>
            <w:gridSpan w:val="2"/>
            <w:tcBorders>
              <w:top w:val="single" w:sz="12" w:space="0" w:color="auto"/>
              <w:left w:val="single" w:sz="12" w:space="0" w:color="auto"/>
              <w:bottom w:val="single" w:sz="12" w:space="0" w:color="auto"/>
              <w:right w:val="single" w:sz="12" w:space="0" w:color="auto"/>
            </w:tcBorders>
            <w:vAlign w:val="center"/>
          </w:tcPr>
          <w:p w:rsidR="0040618A" w:rsidRPr="004F0266" w:rsidRDefault="0040618A" w:rsidP="00A9657E">
            <w:pPr>
              <w:spacing w:before="20" w:after="20"/>
              <w:rPr>
                <w:rFonts w:cs="Arial"/>
                <w:b/>
              </w:rPr>
            </w:pPr>
            <w:r w:rsidRPr="004F0266">
              <w:rPr>
                <w:rFonts w:cs="Arial"/>
                <w:b/>
              </w:rPr>
              <w:t>ICS 201, Page 3</w:t>
            </w:r>
          </w:p>
        </w:tc>
        <w:tc>
          <w:tcPr>
            <w:tcW w:w="6479" w:type="dxa"/>
            <w:gridSpan w:val="2"/>
            <w:tcBorders>
              <w:top w:val="nil"/>
              <w:left w:val="single" w:sz="12" w:space="0" w:color="auto"/>
              <w:bottom w:val="single" w:sz="12" w:space="0" w:color="auto"/>
              <w:right w:val="single" w:sz="12" w:space="0" w:color="auto"/>
            </w:tcBorders>
            <w:vAlign w:val="center"/>
          </w:tcPr>
          <w:p w:rsidR="0040618A" w:rsidRPr="00992D20" w:rsidRDefault="0040618A" w:rsidP="00A9657E">
            <w:pPr>
              <w:tabs>
                <w:tab w:val="left" w:pos="144"/>
                <w:tab w:val="right" w:pos="6248"/>
                <w:tab w:val="right" w:pos="10414"/>
              </w:tabs>
              <w:spacing w:before="20" w:after="20"/>
              <w:rPr>
                <w:rFonts w:cs="Arial"/>
                <w:b/>
              </w:rPr>
            </w:pPr>
            <w:r w:rsidRPr="00992D20">
              <w:rPr>
                <w:rFonts w:cs="Arial"/>
              </w:rPr>
              <w:t xml:space="preserve">Date/Time:  </w:t>
            </w:r>
            <w:r w:rsidRPr="00992D20">
              <w:rPr>
                <w:rFonts w:cs="Arial"/>
                <w:u w:val="single"/>
              </w:rPr>
              <w:tab/>
            </w:r>
          </w:p>
        </w:tc>
      </w:tr>
    </w:tbl>
    <w:p w:rsidR="0040618A" w:rsidRPr="00B21CCA" w:rsidRDefault="0040618A" w:rsidP="0040618A">
      <w:pPr>
        <w:pStyle w:val="ICSFormsTitle"/>
      </w:pPr>
      <w:r>
        <w:lastRenderedPageBreak/>
        <w:t>Incident Briefing (ICS 201)</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17"/>
        <w:gridCol w:w="1267"/>
        <w:gridCol w:w="628"/>
        <w:gridCol w:w="633"/>
        <w:gridCol w:w="990"/>
        <w:gridCol w:w="450"/>
        <w:gridCol w:w="807"/>
        <w:gridCol w:w="3599"/>
        <w:gridCol w:w="9"/>
      </w:tblGrid>
      <w:tr w:rsidR="0040618A" w:rsidRPr="00716F2F" w:rsidTr="000B4572">
        <w:trPr>
          <w:tblHeader/>
          <w:jc w:val="center"/>
        </w:trPr>
        <w:tc>
          <w:tcPr>
            <w:tcW w:w="3784" w:type="dxa"/>
            <w:gridSpan w:val="2"/>
            <w:tcBorders>
              <w:top w:val="single" w:sz="12" w:space="0" w:color="auto"/>
              <w:left w:val="single" w:sz="12" w:space="0" w:color="auto"/>
              <w:bottom w:val="single" w:sz="12" w:space="0" w:color="auto"/>
              <w:right w:val="single" w:sz="12" w:space="0" w:color="auto"/>
            </w:tcBorders>
          </w:tcPr>
          <w:p w:rsidR="0040618A" w:rsidRPr="00716F2F" w:rsidRDefault="0040618A" w:rsidP="00A9657E">
            <w:pPr>
              <w:tabs>
                <w:tab w:val="right" w:pos="2202"/>
              </w:tabs>
              <w:spacing w:before="40" w:after="40"/>
              <w:rPr>
                <w:rFonts w:cs="Arial"/>
                <w:b/>
              </w:rPr>
            </w:pPr>
            <w:r w:rsidRPr="00716F2F">
              <w:rPr>
                <w:rFonts w:cs="Arial"/>
              </w:rPr>
              <w:br w:type="page"/>
            </w:r>
            <w:r w:rsidRPr="00716F2F">
              <w:rPr>
                <w:rFonts w:cs="Arial"/>
              </w:rPr>
              <w:br w:type="page"/>
            </w:r>
            <w:r w:rsidRPr="00716F2F">
              <w:rPr>
                <w:rFonts w:cs="Arial"/>
                <w:b/>
              </w:rPr>
              <w:t>1. Incident Name:</w:t>
            </w:r>
            <w:r>
              <w:rPr>
                <w:rFonts w:cs="Arial"/>
                <w:b/>
              </w:rPr>
              <w:t xml:space="preserve"> </w:t>
            </w:r>
            <w:r>
              <w:rPr>
                <w:rFonts w:cs="Arial"/>
                <w:b/>
              </w:rPr>
              <w:br/>
            </w:r>
            <w:r w:rsidR="0032172C" w:rsidRPr="0040618A">
              <w:rPr>
                <w:rFonts w:cs="Arial"/>
              </w:rPr>
              <w:t>Crescent City HazMat</w:t>
            </w:r>
          </w:p>
        </w:tc>
        <w:tc>
          <w:tcPr>
            <w:tcW w:w="3508" w:type="dxa"/>
            <w:gridSpan w:val="5"/>
            <w:tcBorders>
              <w:top w:val="single" w:sz="12" w:space="0" w:color="auto"/>
              <w:left w:val="single" w:sz="12" w:space="0" w:color="auto"/>
              <w:bottom w:val="single" w:sz="12" w:space="0" w:color="auto"/>
              <w:right w:val="single" w:sz="12" w:space="0" w:color="auto"/>
            </w:tcBorders>
          </w:tcPr>
          <w:p w:rsidR="0040618A" w:rsidRPr="00716F2F" w:rsidRDefault="0040618A" w:rsidP="00A9657E">
            <w:pPr>
              <w:tabs>
                <w:tab w:val="right" w:pos="2202"/>
              </w:tabs>
              <w:spacing w:before="40" w:after="40"/>
              <w:rPr>
                <w:rFonts w:cs="Arial"/>
                <w:b/>
              </w:rPr>
            </w:pPr>
            <w:r w:rsidRPr="00716F2F">
              <w:rPr>
                <w:rFonts w:cs="Arial"/>
              </w:rPr>
              <w:br w:type="page"/>
            </w:r>
            <w:r w:rsidRPr="00716F2F">
              <w:rPr>
                <w:rFonts w:cs="Arial"/>
              </w:rPr>
              <w:br w:type="page"/>
            </w:r>
            <w:r w:rsidRPr="00733DF7">
              <w:rPr>
                <w:rFonts w:cs="Arial"/>
                <w:b/>
              </w:rPr>
              <w:t>2</w:t>
            </w:r>
            <w:r w:rsidRPr="00716F2F">
              <w:rPr>
                <w:rFonts w:cs="Arial"/>
                <w:b/>
              </w:rPr>
              <w:t>. Incident N</w:t>
            </w:r>
            <w:r>
              <w:rPr>
                <w:rFonts w:cs="Arial"/>
                <w:b/>
              </w:rPr>
              <w:t>umber</w:t>
            </w:r>
            <w:r w:rsidRPr="00716F2F">
              <w:rPr>
                <w:rFonts w:cs="Arial"/>
                <w:b/>
              </w:rPr>
              <w:t>:</w:t>
            </w:r>
            <w:r>
              <w:rPr>
                <w:rFonts w:cs="Arial"/>
                <w:b/>
              </w:rPr>
              <w:t xml:space="preserve">  </w:t>
            </w:r>
            <w:r>
              <w:rPr>
                <w:rFonts w:cs="Arial"/>
                <w:b/>
              </w:rPr>
              <w:br/>
            </w:r>
          </w:p>
        </w:tc>
        <w:tc>
          <w:tcPr>
            <w:tcW w:w="3608" w:type="dxa"/>
            <w:gridSpan w:val="2"/>
            <w:tcBorders>
              <w:top w:val="single" w:sz="12" w:space="0" w:color="auto"/>
              <w:left w:val="single" w:sz="12" w:space="0" w:color="auto"/>
              <w:bottom w:val="single" w:sz="12" w:space="0" w:color="auto"/>
              <w:right w:val="single" w:sz="12" w:space="0" w:color="auto"/>
            </w:tcBorders>
          </w:tcPr>
          <w:p w:rsidR="0040618A" w:rsidRPr="00716F2F" w:rsidRDefault="0040618A" w:rsidP="00A9657E">
            <w:pPr>
              <w:tabs>
                <w:tab w:val="left" w:pos="1685"/>
                <w:tab w:val="left" w:pos="4025"/>
              </w:tabs>
              <w:spacing w:before="40" w:after="40"/>
              <w:rPr>
                <w:rFonts w:cs="Arial"/>
              </w:rPr>
            </w:pPr>
            <w:r>
              <w:rPr>
                <w:rFonts w:cs="Arial"/>
                <w:b/>
              </w:rPr>
              <w:t>3</w:t>
            </w:r>
            <w:r w:rsidRPr="00716F2F">
              <w:rPr>
                <w:rFonts w:cs="Arial"/>
                <w:b/>
              </w:rPr>
              <w:t xml:space="preserve">. </w:t>
            </w:r>
            <w:r>
              <w:rPr>
                <w:rFonts w:cs="Arial"/>
                <w:b/>
              </w:rPr>
              <w:t>Date/Time Initiated</w:t>
            </w:r>
            <w:r w:rsidRPr="00716F2F">
              <w:rPr>
                <w:rFonts w:cs="Arial"/>
                <w:b/>
              </w:rPr>
              <w:t>:</w:t>
            </w:r>
            <w:r w:rsidRPr="00716F2F">
              <w:rPr>
                <w:rFonts w:cs="Arial"/>
              </w:rPr>
              <w:t xml:space="preserve"> </w:t>
            </w:r>
            <w:r>
              <w:rPr>
                <w:rFonts w:cs="Arial"/>
              </w:rPr>
              <w:t xml:space="preserve"> </w:t>
            </w:r>
            <w:r>
              <w:rPr>
                <w:rFonts w:cs="Arial"/>
              </w:rPr>
              <w:br/>
            </w:r>
            <w:r w:rsidR="0032172C">
              <w:rPr>
                <w:rFonts w:cs="Arial"/>
              </w:rPr>
              <w:t>Date:  8-4</w:t>
            </w:r>
            <w:r w:rsidR="0032172C">
              <w:rPr>
                <w:rFonts w:cs="Arial"/>
              </w:rPr>
              <w:tab/>
              <w:t>Time:  0930</w:t>
            </w:r>
          </w:p>
        </w:tc>
      </w:tr>
      <w:tr w:rsidR="0040618A" w:rsidRPr="00167760" w:rsidTr="000B4572">
        <w:trPr>
          <w:gridAfter w:val="1"/>
          <w:wAfter w:w="9" w:type="dxa"/>
          <w:tblHeader/>
          <w:jc w:val="center"/>
        </w:trPr>
        <w:tc>
          <w:tcPr>
            <w:tcW w:w="10891" w:type="dxa"/>
            <w:gridSpan w:val="8"/>
            <w:tcBorders>
              <w:top w:val="single" w:sz="12" w:space="0" w:color="auto"/>
              <w:left w:val="single" w:sz="12" w:space="0" w:color="auto"/>
              <w:bottom w:val="single" w:sz="4" w:space="0" w:color="auto"/>
              <w:right w:val="single" w:sz="12" w:space="0" w:color="auto"/>
            </w:tcBorders>
          </w:tcPr>
          <w:p w:rsidR="0040618A" w:rsidRPr="000A63C9" w:rsidRDefault="0040618A" w:rsidP="00A9657E">
            <w:pPr>
              <w:spacing w:before="40" w:after="40"/>
              <w:rPr>
                <w:rFonts w:cs="Arial"/>
              </w:rPr>
            </w:pPr>
            <w:r>
              <w:rPr>
                <w:rFonts w:cs="Arial"/>
                <w:b/>
              </w:rPr>
              <w:t>10</w:t>
            </w:r>
            <w:r w:rsidRPr="000A63C9">
              <w:rPr>
                <w:rFonts w:cs="Arial"/>
                <w:b/>
              </w:rPr>
              <w:t>. Resource Summary:</w:t>
            </w:r>
          </w:p>
        </w:tc>
      </w:tr>
      <w:tr w:rsidR="0040618A" w:rsidRPr="001D3527" w:rsidTr="000B4572">
        <w:trPr>
          <w:gridAfter w:val="1"/>
          <w:wAfter w:w="9" w:type="dxa"/>
          <w:cantSplit/>
          <w:trHeight w:val="728"/>
          <w:jc w:val="center"/>
        </w:trPr>
        <w:tc>
          <w:tcPr>
            <w:tcW w:w="2517" w:type="dxa"/>
            <w:tcBorders>
              <w:top w:val="single" w:sz="4" w:space="0" w:color="auto"/>
              <w:left w:val="single" w:sz="12" w:space="0" w:color="auto"/>
              <w:bottom w:val="single" w:sz="4" w:space="0" w:color="auto"/>
              <w:right w:val="single" w:sz="4" w:space="0" w:color="auto"/>
            </w:tcBorders>
            <w:vAlign w:val="bottom"/>
          </w:tcPr>
          <w:p w:rsidR="0040618A" w:rsidRPr="001D3527" w:rsidRDefault="0040618A" w:rsidP="00A9657E">
            <w:pPr>
              <w:spacing w:before="40" w:after="40"/>
              <w:jc w:val="center"/>
              <w:rPr>
                <w:rFonts w:cs="Arial"/>
              </w:rPr>
            </w:pPr>
            <w:r w:rsidRPr="001D3527">
              <w:rPr>
                <w:rFonts w:cs="Arial"/>
              </w:rPr>
              <w:t>Resource</w:t>
            </w:r>
          </w:p>
        </w:tc>
        <w:tc>
          <w:tcPr>
            <w:tcW w:w="1267" w:type="dxa"/>
            <w:tcBorders>
              <w:top w:val="single" w:sz="4" w:space="0" w:color="auto"/>
              <w:left w:val="single" w:sz="4" w:space="0" w:color="auto"/>
              <w:bottom w:val="single" w:sz="4" w:space="0" w:color="auto"/>
              <w:right w:val="single" w:sz="4" w:space="0" w:color="auto"/>
            </w:tcBorders>
            <w:vAlign w:val="bottom"/>
          </w:tcPr>
          <w:p w:rsidR="0040618A" w:rsidRPr="001D3527" w:rsidRDefault="0040618A" w:rsidP="00A9657E">
            <w:pPr>
              <w:spacing w:before="40" w:after="40"/>
              <w:jc w:val="center"/>
              <w:rPr>
                <w:rFonts w:cs="Arial"/>
              </w:rPr>
            </w:pPr>
            <w:r w:rsidRPr="001D3527">
              <w:rPr>
                <w:rFonts w:cs="Arial"/>
              </w:rPr>
              <w:t>Resource Identifier</w:t>
            </w:r>
          </w:p>
        </w:tc>
        <w:tc>
          <w:tcPr>
            <w:tcW w:w="1261" w:type="dxa"/>
            <w:gridSpan w:val="2"/>
            <w:tcBorders>
              <w:top w:val="single" w:sz="4" w:space="0" w:color="auto"/>
              <w:left w:val="single" w:sz="4" w:space="0" w:color="auto"/>
              <w:bottom w:val="single" w:sz="4" w:space="0" w:color="auto"/>
              <w:right w:val="single" w:sz="4" w:space="0" w:color="auto"/>
            </w:tcBorders>
            <w:vAlign w:val="bottom"/>
          </w:tcPr>
          <w:p w:rsidR="0040618A" w:rsidRPr="001D3527" w:rsidRDefault="0040618A" w:rsidP="00A9657E">
            <w:pPr>
              <w:spacing w:before="40" w:after="40"/>
              <w:jc w:val="center"/>
              <w:rPr>
                <w:rFonts w:cs="Arial"/>
              </w:rPr>
            </w:pPr>
            <w:r w:rsidRPr="001D3527">
              <w:rPr>
                <w:rFonts w:cs="Arial"/>
              </w:rPr>
              <w:t>Date/Time Ordered</w:t>
            </w:r>
          </w:p>
        </w:tc>
        <w:tc>
          <w:tcPr>
            <w:tcW w:w="990" w:type="dxa"/>
            <w:tcBorders>
              <w:top w:val="single" w:sz="4" w:space="0" w:color="auto"/>
              <w:left w:val="single" w:sz="4" w:space="0" w:color="auto"/>
              <w:bottom w:val="single" w:sz="4" w:space="0" w:color="auto"/>
              <w:right w:val="single" w:sz="4" w:space="0" w:color="auto"/>
            </w:tcBorders>
            <w:vAlign w:val="bottom"/>
          </w:tcPr>
          <w:p w:rsidR="0040618A" w:rsidRPr="001D3527" w:rsidRDefault="0040618A" w:rsidP="00A9657E">
            <w:pPr>
              <w:tabs>
                <w:tab w:val="left" w:pos="362"/>
              </w:tabs>
              <w:spacing w:before="40" w:after="40"/>
              <w:jc w:val="center"/>
              <w:rPr>
                <w:rFonts w:cs="Arial"/>
              </w:rPr>
            </w:pPr>
            <w:r w:rsidRPr="001D3527">
              <w:rPr>
                <w:rFonts w:cs="Arial"/>
              </w:rPr>
              <w:t>ETA</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0618A" w:rsidRPr="001D3527" w:rsidRDefault="0040618A" w:rsidP="00A9657E">
            <w:pPr>
              <w:tabs>
                <w:tab w:val="left" w:pos="252"/>
              </w:tabs>
              <w:spacing w:before="40" w:after="40"/>
              <w:rPr>
                <w:rFonts w:cs="Arial"/>
              </w:rPr>
            </w:pPr>
            <w:r w:rsidRPr="001D3527">
              <w:rPr>
                <w:rFonts w:cs="Arial"/>
              </w:rPr>
              <w:t>Arrived</w:t>
            </w:r>
          </w:p>
        </w:tc>
        <w:tc>
          <w:tcPr>
            <w:tcW w:w="4406" w:type="dxa"/>
            <w:gridSpan w:val="2"/>
            <w:tcBorders>
              <w:top w:val="single" w:sz="4" w:space="0" w:color="auto"/>
              <w:left w:val="single" w:sz="4" w:space="0" w:color="auto"/>
              <w:bottom w:val="single" w:sz="4" w:space="0" w:color="auto"/>
              <w:right w:val="single" w:sz="12" w:space="0" w:color="auto"/>
            </w:tcBorders>
            <w:vAlign w:val="bottom"/>
          </w:tcPr>
          <w:p w:rsidR="0040618A" w:rsidRPr="001D3527" w:rsidRDefault="0040618A" w:rsidP="00A9657E">
            <w:pPr>
              <w:spacing w:before="40" w:after="40"/>
              <w:jc w:val="center"/>
              <w:rPr>
                <w:rFonts w:cs="Arial"/>
              </w:rPr>
            </w:pPr>
            <w:r w:rsidRPr="001D3527">
              <w:rPr>
                <w:rFonts w:cs="Arial"/>
              </w:rPr>
              <w:t>Notes</w:t>
            </w:r>
            <w:r>
              <w:rPr>
                <w:rFonts w:cs="Arial"/>
              </w:rPr>
              <w:t xml:space="preserve"> (l</w:t>
            </w:r>
            <w:r w:rsidRPr="001D3527">
              <w:rPr>
                <w:rFonts w:cs="Arial"/>
              </w:rPr>
              <w:t>ocation/</w:t>
            </w:r>
            <w:r>
              <w:rPr>
                <w:rFonts w:cs="Arial"/>
              </w:rPr>
              <w:t>a</w:t>
            </w:r>
            <w:r w:rsidRPr="001D3527">
              <w:rPr>
                <w:rFonts w:cs="Arial"/>
              </w:rPr>
              <w:t>ssignment/</w:t>
            </w:r>
            <w:r>
              <w:rPr>
                <w:rFonts w:cs="Arial"/>
              </w:rPr>
              <w:t>status)</w:t>
            </w:r>
          </w:p>
        </w:tc>
      </w:tr>
      <w:tr w:rsidR="0040618A" w:rsidRPr="00167760" w:rsidTr="000B4572">
        <w:trPr>
          <w:gridAfter w:val="1"/>
          <w:wAfter w:w="9" w:type="dxa"/>
          <w:trHeight w:val="610"/>
          <w:jc w:val="center"/>
        </w:trPr>
        <w:tc>
          <w:tcPr>
            <w:tcW w:w="2517" w:type="dxa"/>
            <w:tcBorders>
              <w:top w:val="single" w:sz="4" w:space="0" w:color="auto"/>
              <w:left w:val="single" w:sz="12" w:space="0" w:color="auto"/>
              <w:bottom w:val="single" w:sz="2" w:space="0" w:color="auto"/>
              <w:right w:val="single" w:sz="2" w:space="0" w:color="auto"/>
            </w:tcBorders>
          </w:tcPr>
          <w:p w:rsidR="0040618A" w:rsidRPr="00635D3C" w:rsidRDefault="00510EE2" w:rsidP="000B4572">
            <w:pPr>
              <w:pStyle w:val="ICSForms-Main"/>
            </w:pPr>
            <w:r>
              <w:t>P</w:t>
            </w:r>
            <w:r w:rsidR="000B4572">
              <w:t>olice/marked vehicles</w:t>
            </w:r>
            <w:r>
              <w:t xml:space="preserve"> (8)</w:t>
            </w:r>
          </w:p>
        </w:tc>
        <w:tc>
          <w:tcPr>
            <w:tcW w:w="1267" w:type="dxa"/>
            <w:tcBorders>
              <w:top w:val="single" w:sz="4"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1261" w:type="dxa"/>
            <w:gridSpan w:val="2"/>
            <w:tcBorders>
              <w:top w:val="single" w:sz="4"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990" w:type="dxa"/>
            <w:tcBorders>
              <w:top w:val="single" w:sz="4" w:space="0" w:color="auto"/>
              <w:left w:val="single" w:sz="2" w:space="0" w:color="auto"/>
              <w:bottom w:val="single" w:sz="2" w:space="0" w:color="auto"/>
              <w:right w:val="single" w:sz="2" w:space="0" w:color="auto"/>
            </w:tcBorders>
          </w:tcPr>
          <w:p w:rsidR="0040618A" w:rsidRPr="00635D3C" w:rsidRDefault="000B4572" w:rsidP="000B4572">
            <w:pPr>
              <w:pStyle w:val="ICSForms-Main"/>
            </w:pPr>
            <w:r>
              <w:t>0900</w:t>
            </w:r>
          </w:p>
        </w:tc>
        <w:tc>
          <w:tcPr>
            <w:tcW w:w="450" w:type="dxa"/>
            <w:tcBorders>
              <w:top w:val="single" w:sz="4" w:space="0" w:color="auto"/>
              <w:left w:val="single" w:sz="2" w:space="0" w:color="auto"/>
              <w:bottom w:val="single" w:sz="2" w:space="0" w:color="auto"/>
              <w:right w:val="single" w:sz="2" w:space="0" w:color="auto"/>
            </w:tcBorders>
            <w:vAlign w:val="center"/>
          </w:tcPr>
          <w:p w:rsidR="0040618A" w:rsidRPr="00635D3C" w:rsidRDefault="000B4572" w:rsidP="000B4572">
            <w:pPr>
              <w:pStyle w:val="ICSForms-Main"/>
            </w:pPr>
            <w:r>
              <w:t>X</w:t>
            </w:r>
          </w:p>
        </w:tc>
        <w:tc>
          <w:tcPr>
            <w:tcW w:w="4406" w:type="dxa"/>
            <w:gridSpan w:val="2"/>
            <w:tcBorders>
              <w:top w:val="single" w:sz="4" w:space="0" w:color="auto"/>
              <w:left w:val="single" w:sz="2" w:space="0" w:color="auto"/>
              <w:bottom w:val="single" w:sz="2" w:space="0" w:color="auto"/>
              <w:right w:val="single" w:sz="12" w:space="0" w:color="auto"/>
            </w:tcBorders>
          </w:tcPr>
          <w:p w:rsidR="0040618A" w:rsidRPr="00635D3C" w:rsidRDefault="000B4572" w:rsidP="000B4572">
            <w:pPr>
              <w:pStyle w:val="ICSForms-Main"/>
            </w:pPr>
            <w:r>
              <w:t>Traffic control points (see map)</w:t>
            </w:r>
          </w:p>
        </w:tc>
      </w:tr>
      <w:tr w:rsidR="0040618A" w:rsidRPr="00167760" w:rsidTr="000B4572">
        <w:trPr>
          <w:gridAfter w:val="1"/>
          <w:wAfter w:w="9" w:type="dxa"/>
          <w:trHeight w:val="605"/>
          <w:jc w:val="center"/>
        </w:trPr>
        <w:tc>
          <w:tcPr>
            <w:tcW w:w="2517" w:type="dxa"/>
            <w:tcBorders>
              <w:top w:val="single" w:sz="2" w:space="0" w:color="auto"/>
              <w:left w:val="single" w:sz="12" w:space="0" w:color="auto"/>
              <w:bottom w:val="single" w:sz="2" w:space="0" w:color="auto"/>
              <w:right w:val="single" w:sz="2" w:space="0" w:color="auto"/>
            </w:tcBorders>
          </w:tcPr>
          <w:p w:rsidR="0040618A" w:rsidRPr="00635D3C" w:rsidRDefault="000B4572" w:rsidP="000B4572">
            <w:pPr>
              <w:pStyle w:val="ICSForms-Main"/>
            </w:pPr>
            <w:r>
              <w:t>HazMat Team</w:t>
            </w:r>
          </w:p>
        </w:tc>
        <w:tc>
          <w:tcPr>
            <w:tcW w:w="1267" w:type="dxa"/>
            <w:tcBorders>
              <w:top w:val="single" w:sz="2" w:space="0" w:color="auto"/>
              <w:left w:val="single" w:sz="2" w:space="0" w:color="auto"/>
              <w:bottom w:val="single" w:sz="2" w:space="0" w:color="auto"/>
              <w:right w:val="single" w:sz="2" w:space="0" w:color="auto"/>
            </w:tcBorders>
          </w:tcPr>
          <w:p w:rsidR="0040618A" w:rsidRPr="00635D3C" w:rsidRDefault="000B4572" w:rsidP="000B4572">
            <w:pPr>
              <w:pStyle w:val="ICSForms-Main"/>
            </w:pPr>
            <w:r>
              <w:t xml:space="preserve">CC/LC </w:t>
            </w:r>
            <w:r>
              <w:br/>
              <w:t>HazMat 1</w:t>
            </w:r>
          </w:p>
        </w:tc>
        <w:tc>
          <w:tcPr>
            <w:tcW w:w="1261" w:type="dxa"/>
            <w:gridSpan w:val="2"/>
            <w:tcBorders>
              <w:top w:val="single" w:sz="2"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990" w:type="dxa"/>
            <w:tcBorders>
              <w:top w:val="single" w:sz="2"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450" w:type="dxa"/>
            <w:tcBorders>
              <w:top w:val="single" w:sz="2" w:space="0" w:color="auto"/>
              <w:left w:val="single" w:sz="2" w:space="0" w:color="auto"/>
              <w:bottom w:val="single" w:sz="2" w:space="0" w:color="auto"/>
              <w:right w:val="single" w:sz="2" w:space="0" w:color="auto"/>
            </w:tcBorders>
            <w:vAlign w:val="center"/>
          </w:tcPr>
          <w:p w:rsidR="0040618A" w:rsidRPr="00635D3C" w:rsidRDefault="000B4572" w:rsidP="000B4572">
            <w:pPr>
              <w:pStyle w:val="ICSForms-Main"/>
            </w:pPr>
            <w:r>
              <w:t>X</w:t>
            </w:r>
          </w:p>
        </w:tc>
        <w:tc>
          <w:tcPr>
            <w:tcW w:w="4406" w:type="dxa"/>
            <w:gridSpan w:val="2"/>
            <w:tcBorders>
              <w:top w:val="single" w:sz="2" w:space="0" w:color="auto"/>
              <w:left w:val="single" w:sz="2" w:space="0" w:color="auto"/>
              <w:bottom w:val="single" w:sz="2" w:space="0" w:color="auto"/>
              <w:right w:val="single" w:sz="12" w:space="0" w:color="auto"/>
            </w:tcBorders>
          </w:tcPr>
          <w:p w:rsidR="0040618A" w:rsidRPr="00635D3C" w:rsidRDefault="000B4572" w:rsidP="000B4572">
            <w:pPr>
              <w:pStyle w:val="ICSForms-Main"/>
            </w:pPr>
            <w:r>
              <w:t>ICP/Recon</w:t>
            </w:r>
          </w:p>
        </w:tc>
      </w:tr>
      <w:tr w:rsidR="0040618A" w:rsidRPr="00167760" w:rsidTr="000B4572">
        <w:trPr>
          <w:gridAfter w:val="1"/>
          <w:wAfter w:w="9" w:type="dxa"/>
          <w:trHeight w:val="605"/>
          <w:jc w:val="center"/>
        </w:trPr>
        <w:tc>
          <w:tcPr>
            <w:tcW w:w="2517" w:type="dxa"/>
            <w:tcBorders>
              <w:top w:val="single" w:sz="2" w:space="0" w:color="auto"/>
              <w:left w:val="single" w:sz="12" w:space="0" w:color="auto"/>
              <w:bottom w:val="single" w:sz="2" w:space="0" w:color="auto"/>
              <w:right w:val="single" w:sz="2" w:space="0" w:color="auto"/>
            </w:tcBorders>
          </w:tcPr>
          <w:p w:rsidR="0040618A" w:rsidRPr="00635D3C" w:rsidRDefault="00510EE2" w:rsidP="000B4572">
            <w:pPr>
              <w:pStyle w:val="ICSForms-Main"/>
            </w:pPr>
            <w:r>
              <w:t>Passenger B</w:t>
            </w:r>
            <w:r w:rsidR="000B4572">
              <w:t>uses</w:t>
            </w:r>
            <w:r>
              <w:t xml:space="preserve"> (10-20)</w:t>
            </w:r>
          </w:p>
        </w:tc>
        <w:tc>
          <w:tcPr>
            <w:tcW w:w="1267" w:type="dxa"/>
            <w:tcBorders>
              <w:top w:val="single" w:sz="2"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1261" w:type="dxa"/>
            <w:gridSpan w:val="2"/>
            <w:tcBorders>
              <w:top w:val="single" w:sz="2"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990" w:type="dxa"/>
            <w:tcBorders>
              <w:top w:val="single" w:sz="2" w:space="0" w:color="auto"/>
              <w:left w:val="single" w:sz="2" w:space="0" w:color="auto"/>
              <w:bottom w:val="single" w:sz="2" w:space="0" w:color="auto"/>
              <w:right w:val="single" w:sz="2" w:space="0" w:color="auto"/>
            </w:tcBorders>
          </w:tcPr>
          <w:p w:rsidR="0040618A" w:rsidRPr="00635D3C" w:rsidRDefault="000B4572" w:rsidP="000B4572">
            <w:pPr>
              <w:pStyle w:val="ICSForms-Main"/>
            </w:pPr>
            <w:r>
              <w:t>1000</w:t>
            </w:r>
          </w:p>
        </w:tc>
        <w:tc>
          <w:tcPr>
            <w:tcW w:w="450" w:type="dxa"/>
            <w:tcBorders>
              <w:top w:val="single" w:sz="2" w:space="0" w:color="auto"/>
              <w:left w:val="single" w:sz="2" w:space="0" w:color="auto"/>
              <w:bottom w:val="single" w:sz="2" w:space="0" w:color="auto"/>
              <w:right w:val="single" w:sz="2" w:space="0" w:color="auto"/>
            </w:tcBorders>
            <w:vAlign w:val="center"/>
          </w:tcPr>
          <w:p w:rsidR="0040618A" w:rsidRPr="00635D3C" w:rsidRDefault="0040618A" w:rsidP="000B4572">
            <w:pPr>
              <w:pStyle w:val="ICSForms-Main"/>
            </w:pPr>
            <w:r>
              <w:sym w:font="Webdings" w:char="F063"/>
            </w:r>
          </w:p>
        </w:tc>
        <w:tc>
          <w:tcPr>
            <w:tcW w:w="4406" w:type="dxa"/>
            <w:gridSpan w:val="2"/>
            <w:tcBorders>
              <w:top w:val="single" w:sz="2" w:space="0" w:color="auto"/>
              <w:left w:val="single" w:sz="2" w:space="0" w:color="auto"/>
              <w:bottom w:val="single" w:sz="2" w:space="0" w:color="auto"/>
              <w:right w:val="single" w:sz="12" w:space="0" w:color="auto"/>
            </w:tcBorders>
          </w:tcPr>
          <w:p w:rsidR="0040618A" w:rsidRPr="00635D3C" w:rsidRDefault="00510EE2" w:rsidP="000B4572">
            <w:pPr>
              <w:pStyle w:val="ICSForms-Main"/>
            </w:pPr>
            <w:r>
              <w:t>To S</w:t>
            </w:r>
            <w:r w:rsidR="000B4572">
              <w:t>taging/</w:t>
            </w:r>
            <w:proofErr w:type="spellStart"/>
            <w:r w:rsidR="000B4572">
              <w:t>Evac</w:t>
            </w:r>
            <w:proofErr w:type="spellEnd"/>
            <w:r w:rsidR="000B4572">
              <w:t xml:space="preserve"> </w:t>
            </w:r>
            <w:proofErr w:type="spellStart"/>
            <w:r w:rsidR="000B4572">
              <w:t>Divs</w:t>
            </w:r>
            <w:proofErr w:type="spellEnd"/>
            <w:r w:rsidR="000B4572">
              <w:t xml:space="preserve"> A &amp; B</w:t>
            </w:r>
          </w:p>
        </w:tc>
      </w:tr>
      <w:tr w:rsidR="0040618A" w:rsidRPr="00167760" w:rsidTr="000B4572">
        <w:trPr>
          <w:gridAfter w:val="1"/>
          <w:wAfter w:w="9" w:type="dxa"/>
          <w:trHeight w:val="605"/>
          <w:jc w:val="center"/>
        </w:trPr>
        <w:tc>
          <w:tcPr>
            <w:tcW w:w="2517" w:type="dxa"/>
            <w:tcBorders>
              <w:top w:val="single" w:sz="2" w:space="0" w:color="auto"/>
              <w:left w:val="single" w:sz="12" w:space="0" w:color="auto"/>
              <w:bottom w:val="single" w:sz="2" w:space="0" w:color="auto"/>
              <w:right w:val="single" w:sz="2" w:space="0" w:color="auto"/>
            </w:tcBorders>
          </w:tcPr>
          <w:p w:rsidR="0040618A" w:rsidRPr="00635D3C" w:rsidRDefault="000B4572" w:rsidP="000B4572">
            <w:pPr>
              <w:pStyle w:val="ICSForms-Main"/>
            </w:pPr>
            <w:r>
              <w:t>Engines (3)</w:t>
            </w:r>
          </w:p>
        </w:tc>
        <w:tc>
          <w:tcPr>
            <w:tcW w:w="1267" w:type="dxa"/>
            <w:tcBorders>
              <w:top w:val="single" w:sz="2" w:space="0" w:color="auto"/>
              <w:left w:val="single" w:sz="2" w:space="0" w:color="auto"/>
              <w:bottom w:val="single" w:sz="2" w:space="0" w:color="auto"/>
              <w:right w:val="single" w:sz="2" w:space="0" w:color="auto"/>
            </w:tcBorders>
          </w:tcPr>
          <w:p w:rsidR="0040618A" w:rsidRPr="00635D3C" w:rsidRDefault="000B4572" w:rsidP="000B4572">
            <w:pPr>
              <w:pStyle w:val="ICSForms-Main"/>
            </w:pPr>
            <w:r>
              <w:t>CC E-1, E-2, E-3</w:t>
            </w:r>
          </w:p>
        </w:tc>
        <w:tc>
          <w:tcPr>
            <w:tcW w:w="1261" w:type="dxa"/>
            <w:gridSpan w:val="2"/>
            <w:tcBorders>
              <w:top w:val="single" w:sz="2"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990" w:type="dxa"/>
            <w:tcBorders>
              <w:top w:val="single" w:sz="2" w:space="0" w:color="auto"/>
              <w:left w:val="single" w:sz="2" w:space="0" w:color="auto"/>
              <w:bottom w:val="single" w:sz="2" w:space="0" w:color="auto"/>
              <w:right w:val="single" w:sz="2" w:space="0" w:color="auto"/>
            </w:tcBorders>
          </w:tcPr>
          <w:p w:rsidR="0040618A" w:rsidRPr="00635D3C" w:rsidRDefault="000B4572" w:rsidP="000B4572">
            <w:pPr>
              <w:pStyle w:val="ICSForms-Main"/>
            </w:pPr>
            <w:r>
              <w:t>0915</w:t>
            </w:r>
          </w:p>
        </w:tc>
        <w:tc>
          <w:tcPr>
            <w:tcW w:w="450" w:type="dxa"/>
            <w:tcBorders>
              <w:top w:val="single" w:sz="2" w:space="0" w:color="auto"/>
              <w:left w:val="single" w:sz="2" w:space="0" w:color="auto"/>
              <w:bottom w:val="single" w:sz="2" w:space="0" w:color="auto"/>
              <w:right w:val="single" w:sz="2" w:space="0" w:color="auto"/>
            </w:tcBorders>
            <w:vAlign w:val="center"/>
          </w:tcPr>
          <w:p w:rsidR="0040618A" w:rsidRPr="00635D3C" w:rsidRDefault="000B4572" w:rsidP="000B4572">
            <w:pPr>
              <w:pStyle w:val="ICSForms-Main"/>
            </w:pPr>
            <w:r>
              <w:t>X</w:t>
            </w:r>
          </w:p>
        </w:tc>
        <w:tc>
          <w:tcPr>
            <w:tcW w:w="4406" w:type="dxa"/>
            <w:gridSpan w:val="2"/>
            <w:tcBorders>
              <w:top w:val="single" w:sz="2" w:space="0" w:color="auto"/>
              <w:left w:val="single" w:sz="2" w:space="0" w:color="auto"/>
              <w:bottom w:val="single" w:sz="2" w:space="0" w:color="auto"/>
              <w:right w:val="single" w:sz="12" w:space="0" w:color="auto"/>
            </w:tcBorders>
          </w:tcPr>
          <w:p w:rsidR="0040618A" w:rsidRPr="00635D3C" w:rsidRDefault="00DC779F" w:rsidP="000B4572">
            <w:pPr>
              <w:pStyle w:val="ICSForms-Main"/>
            </w:pPr>
            <w:r>
              <w:t>Primary s</w:t>
            </w:r>
            <w:r w:rsidR="000B4572">
              <w:t>earch/evacuation residences and business</w:t>
            </w:r>
          </w:p>
        </w:tc>
      </w:tr>
      <w:tr w:rsidR="0040618A" w:rsidRPr="00167760" w:rsidTr="000B4572">
        <w:trPr>
          <w:gridAfter w:val="1"/>
          <w:wAfter w:w="9" w:type="dxa"/>
          <w:trHeight w:val="605"/>
          <w:jc w:val="center"/>
        </w:trPr>
        <w:tc>
          <w:tcPr>
            <w:tcW w:w="2517" w:type="dxa"/>
            <w:tcBorders>
              <w:top w:val="single" w:sz="2" w:space="0" w:color="auto"/>
              <w:left w:val="single" w:sz="12" w:space="0" w:color="auto"/>
              <w:bottom w:val="single" w:sz="2" w:space="0" w:color="auto"/>
              <w:right w:val="single" w:sz="2" w:space="0" w:color="auto"/>
            </w:tcBorders>
          </w:tcPr>
          <w:p w:rsidR="0040618A" w:rsidRPr="00635D3C" w:rsidRDefault="000B4572" w:rsidP="000B4572">
            <w:pPr>
              <w:pStyle w:val="ICSForms-Main"/>
            </w:pPr>
            <w:r>
              <w:t>Trucks (1)</w:t>
            </w:r>
          </w:p>
        </w:tc>
        <w:tc>
          <w:tcPr>
            <w:tcW w:w="1267" w:type="dxa"/>
            <w:tcBorders>
              <w:top w:val="single" w:sz="2" w:space="0" w:color="auto"/>
              <w:left w:val="single" w:sz="2" w:space="0" w:color="auto"/>
              <w:bottom w:val="single" w:sz="2" w:space="0" w:color="auto"/>
              <w:right w:val="single" w:sz="2" w:space="0" w:color="auto"/>
            </w:tcBorders>
          </w:tcPr>
          <w:p w:rsidR="0040618A" w:rsidRPr="00635D3C" w:rsidRDefault="000B4572" w:rsidP="000B4572">
            <w:pPr>
              <w:pStyle w:val="ICSForms-Main"/>
            </w:pPr>
            <w:r>
              <w:t>CC T-1</w:t>
            </w:r>
          </w:p>
        </w:tc>
        <w:tc>
          <w:tcPr>
            <w:tcW w:w="1261" w:type="dxa"/>
            <w:gridSpan w:val="2"/>
            <w:tcBorders>
              <w:top w:val="single" w:sz="2"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990" w:type="dxa"/>
            <w:tcBorders>
              <w:top w:val="single" w:sz="2" w:space="0" w:color="auto"/>
              <w:left w:val="single" w:sz="2" w:space="0" w:color="auto"/>
              <w:bottom w:val="single" w:sz="2" w:space="0" w:color="auto"/>
              <w:right w:val="single" w:sz="2" w:space="0" w:color="auto"/>
            </w:tcBorders>
          </w:tcPr>
          <w:p w:rsidR="0040618A" w:rsidRPr="00635D3C" w:rsidRDefault="000B4572" w:rsidP="000B4572">
            <w:pPr>
              <w:pStyle w:val="ICSForms-Main"/>
            </w:pPr>
            <w:r>
              <w:t>0915</w:t>
            </w:r>
          </w:p>
        </w:tc>
        <w:tc>
          <w:tcPr>
            <w:tcW w:w="450" w:type="dxa"/>
            <w:tcBorders>
              <w:top w:val="single" w:sz="2" w:space="0" w:color="auto"/>
              <w:left w:val="single" w:sz="2" w:space="0" w:color="auto"/>
              <w:bottom w:val="single" w:sz="2" w:space="0" w:color="auto"/>
              <w:right w:val="single" w:sz="2" w:space="0" w:color="auto"/>
            </w:tcBorders>
            <w:vAlign w:val="center"/>
          </w:tcPr>
          <w:p w:rsidR="0040618A" w:rsidRPr="00635D3C" w:rsidRDefault="000B4572" w:rsidP="000B4572">
            <w:pPr>
              <w:pStyle w:val="ICSForms-Main"/>
            </w:pPr>
            <w:r>
              <w:t>X</w:t>
            </w:r>
          </w:p>
        </w:tc>
        <w:tc>
          <w:tcPr>
            <w:tcW w:w="4406" w:type="dxa"/>
            <w:gridSpan w:val="2"/>
            <w:tcBorders>
              <w:top w:val="single" w:sz="2" w:space="0" w:color="auto"/>
              <w:left w:val="single" w:sz="2" w:space="0" w:color="auto"/>
              <w:bottom w:val="single" w:sz="2" w:space="0" w:color="auto"/>
              <w:right w:val="single" w:sz="12" w:space="0" w:color="auto"/>
            </w:tcBorders>
          </w:tcPr>
          <w:p w:rsidR="0040618A" w:rsidRPr="00635D3C" w:rsidRDefault="000B4572" w:rsidP="000B4572">
            <w:pPr>
              <w:pStyle w:val="ICSForms-Main"/>
            </w:pPr>
            <w:r>
              <w:t>Old Soldier’s Home</w:t>
            </w:r>
          </w:p>
        </w:tc>
      </w:tr>
      <w:tr w:rsidR="0040618A" w:rsidRPr="00167760" w:rsidTr="000B4572">
        <w:trPr>
          <w:gridAfter w:val="1"/>
          <w:wAfter w:w="9" w:type="dxa"/>
          <w:trHeight w:val="605"/>
          <w:jc w:val="center"/>
        </w:trPr>
        <w:tc>
          <w:tcPr>
            <w:tcW w:w="2517" w:type="dxa"/>
            <w:tcBorders>
              <w:top w:val="single" w:sz="2" w:space="0" w:color="auto"/>
              <w:left w:val="single" w:sz="12" w:space="0" w:color="auto"/>
              <w:bottom w:val="single" w:sz="2" w:space="0" w:color="auto"/>
              <w:right w:val="single" w:sz="2" w:space="0" w:color="auto"/>
            </w:tcBorders>
          </w:tcPr>
          <w:p w:rsidR="0040618A" w:rsidRPr="00635D3C" w:rsidRDefault="000B4572" w:rsidP="000B4572">
            <w:pPr>
              <w:pStyle w:val="ICSForms-Main"/>
            </w:pPr>
            <w:r>
              <w:t>Engines (3)</w:t>
            </w:r>
          </w:p>
        </w:tc>
        <w:tc>
          <w:tcPr>
            <w:tcW w:w="1267" w:type="dxa"/>
            <w:tcBorders>
              <w:top w:val="single" w:sz="2" w:space="0" w:color="auto"/>
              <w:left w:val="single" w:sz="2" w:space="0" w:color="auto"/>
              <w:bottom w:val="single" w:sz="2" w:space="0" w:color="auto"/>
              <w:right w:val="single" w:sz="2" w:space="0" w:color="auto"/>
            </w:tcBorders>
          </w:tcPr>
          <w:p w:rsidR="0040618A" w:rsidRPr="00635D3C" w:rsidRDefault="000B4572" w:rsidP="000B4572">
            <w:pPr>
              <w:pStyle w:val="ICSForms-Main"/>
            </w:pPr>
            <w:r>
              <w:t>Wilsonville E-71, E-72, E-73</w:t>
            </w:r>
          </w:p>
        </w:tc>
        <w:tc>
          <w:tcPr>
            <w:tcW w:w="1261" w:type="dxa"/>
            <w:gridSpan w:val="2"/>
            <w:tcBorders>
              <w:top w:val="single" w:sz="2"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990" w:type="dxa"/>
            <w:tcBorders>
              <w:top w:val="single" w:sz="2" w:space="0" w:color="auto"/>
              <w:left w:val="single" w:sz="2" w:space="0" w:color="auto"/>
              <w:bottom w:val="single" w:sz="2" w:space="0" w:color="auto"/>
              <w:right w:val="single" w:sz="2" w:space="0" w:color="auto"/>
            </w:tcBorders>
          </w:tcPr>
          <w:p w:rsidR="0040618A" w:rsidRPr="00635D3C" w:rsidRDefault="000B4572" w:rsidP="000B4572">
            <w:pPr>
              <w:pStyle w:val="ICSForms-Main"/>
            </w:pPr>
            <w:r>
              <w:t>0930</w:t>
            </w:r>
          </w:p>
        </w:tc>
        <w:tc>
          <w:tcPr>
            <w:tcW w:w="450" w:type="dxa"/>
            <w:tcBorders>
              <w:top w:val="single" w:sz="2" w:space="0" w:color="auto"/>
              <w:left w:val="single" w:sz="2" w:space="0" w:color="auto"/>
              <w:bottom w:val="single" w:sz="2" w:space="0" w:color="auto"/>
              <w:right w:val="single" w:sz="2" w:space="0" w:color="auto"/>
            </w:tcBorders>
            <w:vAlign w:val="center"/>
          </w:tcPr>
          <w:p w:rsidR="0040618A" w:rsidRPr="00635D3C" w:rsidRDefault="0040618A" w:rsidP="000B4572">
            <w:pPr>
              <w:pStyle w:val="ICSForms-Main"/>
            </w:pPr>
            <w:r>
              <w:sym w:font="Webdings" w:char="F063"/>
            </w:r>
          </w:p>
        </w:tc>
        <w:tc>
          <w:tcPr>
            <w:tcW w:w="4406" w:type="dxa"/>
            <w:gridSpan w:val="2"/>
            <w:tcBorders>
              <w:top w:val="single" w:sz="2" w:space="0" w:color="auto"/>
              <w:left w:val="single" w:sz="2" w:space="0" w:color="auto"/>
              <w:bottom w:val="single" w:sz="2" w:space="0" w:color="auto"/>
              <w:right w:val="single" w:sz="12" w:space="0" w:color="auto"/>
            </w:tcBorders>
          </w:tcPr>
          <w:p w:rsidR="0040618A" w:rsidRPr="00635D3C" w:rsidRDefault="000B4572" w:rsidP="000B4572">
            <w:pPr>
              <w:pStyle w:val="ICSForms-Main"/>
            </w:pPr>
            <w:r>
              <w:t>Old Soldier’s Home</w:t>
            </w:r>
          </w:p>
        </w:tc>
      </w:tr>
      <w:tr w:rsidR="0040618A" w:rsidRPr="00167760" w:rsidTr="000B4572">
        <w:trPr>
          <w:gridAfter w:val="1"/>
          <w:wAfter w:w="9" w:type="dxa"/>
          <w:trHeight w:val="605"/>
          <w:jc w:val="center"/>
        </w:trPr>
        <w:tc>
          <w:tcPr>
            <w:tcW w:w="2517" w:type="dxa"/>
            <w:tcBorders>
              <w:top w:val="single" w:sz="2" w:space="0" w:color="auto"/>
              <w:left w:val="single" w:sz="12" w:space="0" w:color="auto"/>
              <w:bottom w:val="single" w:sz="2" w:space="0" w:color="auto"/>
              <w:right w:val="single" w:sz="2" w:space="0" w:color="auto"/>
            </w:tcBorders>
          </w:tcPr>
          <w:p w:rsidR="0040618A" w:rsidRPr="00635D3C" w:rsidRDefault="000B4572" w:rsidP="000B4572">
            <w:pPr>
              <w:pStyle w:val="ICSForms-Main"/>
            </w:pPr>
            <w:r>
              <w:t>BLS Ambulances (6)</w:t>
            </w:r>
          </w:p>
        </w:tc>
        <w:tc>
          <w:tcPr>
            <w:tcW w:w="1267" w:type="dxa"/>
            <w:tcBorders>
              <w:top w:val="single" w:sz="2" w:space="0" w:color="auto"/>
              <w:left w:val="single" w:sz="2" w:space="0" w:color="auto"/>
              <w:bottom w:val="single" w:sz="2" w:space="0" w:color="auto"/>
              <w:right w:val="single" w:sz="2" w:space="0" w:color="auto"/>
            </w:tcBorders>
          </w:tcPr>
          <w:p w:rsidR="0040618A" w:rsidRPr="00635D3C" w:rsidRDefault="000B4572" w:rsidP="000B4572">
            <w:pPr>
              <w:pStyle w:val="ICSForms-Main"/>
            </w:pPr>
            <w:proofErr w:type="spellStart"/>
            <w:r>
              <w:t>Metroaid</w:t>
            </w:r>
            <w:proofErr w:type="spellEnd"/>
            <w:r>
              <w:t xml:space="preserve"> 1, 3, 45, 17, 20, 9</w:t>
            </w:r>
          </w:p>
        </w:tc>
        <w:tc>
          <w:tcPr>
            <w:tcW w:w="1261" w:type="dxa"/>
            <w:gridSpan w:val="2"/>
            <w:tcBorders>
              <w:top w:val="single" w:sz="2"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990" w:type="dxa"/>
            <w:tcBorders>
              <w:top w:val="single" w:sz="2" w:space="0" w:color="auto"/>
              <w:left w:val="single" w:sz="2" w:space="0" w:color="auto"/>
              <w:bottom w:val="single" w:sz="2" w:space="0" w:color="auto"/>
              <w:right w:val="single" w:sz="2" w:space="0" w:color="auto"/>
            </w:tcBorders>
          </w:tcPr>
          <w:p w:rsidR="0040618A" w:rsidRPr="00635D3C" w:rsidRDefault="000B4572" w:rsidP="000B4572">
            <w:pPr>
              <w:pStyle w:val="ICSForms-Main"/>
            </w:pPr>
            <w:r>
              <w:t>0930</w:t>
            </w:r>
          </w:p>
        </w:tc>
        <w:tc>
          <w:tcPr>
            <w:tcW w:w="450" w:type="dxa"/>
            <w:tcBorders>
              <w:top w:val="single" w:sz="2" w:space="0" w:color="auto"/>
              <w:left w:val="single" w:sz="2" w:space="0" w:color="auto"/>
              <w:bottom w:val="single" w:sz="2" w:space="0" w:color="auto"/>
              <w:right w:val="single" w:sz="2" w:space="0" w:color="auto"/>
            </w:tcBorders>
            <w:vAlign w:val="center"/>
          </w:tcPr>
          <w:p w:rsidR="0040618A" w:rsidRPr="00635D3C" w:rsidRDefault="0040618A" w:rsidP="000B4572">
            <w:pPr>
              <w:pStyle w:val="ICSForms-Main"/>
            </w:pPr>
            <w:r>
              <w:sym w:font="Webdings" w:char="F063"/>
            </w:r>
          </w:p>
        </w:tc>
        <w:tc>
          <w:tcPr>
            <w:tcW w:w="4406" w:type="dxa"/>
            <w:gridSpan w:val="2"/>
            <w:tcBorders>
              <w:top w:val="single" w:sz="2" w:space="0" w:color="auto"/>
              <w:left w:val="single" w:sz="2" w:space="0" w:color="auto"/>
              <w:bottom w:val="single" w:sz="2" w:space="0" w:color="auto"/>
              <w:right w:val="single" w:sz="12" w:space="0" w:color="auto"/>
            </w:tcBorders>
          </w:tcPr>
          <w:p w:rsidR="0040618A" w:rsidRPr="00635D3C" w:rsidRDefault="000B4572" w:rsidP="000B4572">
            <w:pPr>
              <w:pStyle w:val="ICSForms-Main"/>
            </w:pPr>
            <w:r>
              <w:t>Old Soldier’s Home</w:t>
            </w:r>
          </w:p>
        </w:tc>
      </w:tr>
      <w:tr w:rsidR="0040618A" w:rsidRPr="00167760" w:rsidTr="000B4572">
        <w:trPr>
          <w:gridAfter w:val="1"/>
          <w:wAfter w:w="9" w:type="dxa"/>
          <w:trHeight w:val="605"/>
          <w:jc w:val="center"/>
        </w:trPr>
        <w:tc>
          <w:tcPr>
            <w:tcW w:w="2517" w:type="dxa"/>
            <w:tcBorders>
              <w:top w:val="single" w:sz="2" w:space="0" w:color="auto"/>
              <w:left w:val="single" w:sz="12" w:space="0" w:color="auto"/>
              <w:bottom w:val="single" w:sz="2" w:space="0" w:color="auto"/>
              <w:right w:val="single" w:sz="2" w:space="0" w:color="auto"/>
            </w:tcBorders>
          </w:tcPr>
          <w:p w:rsidR="0040618A" w:rsidRPr="00635D3C" w:rsidRDefault="000B4572" w:rsidP="000B4572">
            <w:pPr>
              <w:pStyle w:val="ICSForms-Main"/>
            </w:pPr>
            <w:r>
              <w:t>ALS Ambulances</w:t>
            </w:r>
          </w:p>
        </w:tc>
        <w:tc>
          <w:tcPr>
            <w:tcW w:w="1267" w:type="dxa"/>
            <w:tcBorders>
              <w:top w:val="single" w:sz="2" w:space="0" w:color="auto"/>
              <w:left w:val="single" w:sz="2" w:space="0" w:color="auto"/>
              <w:bottom w:val="single" w:sz="2" w:space="0" w:color="auto"/>
              <w:right w:val="single" w:sz="2" w:space="0" w:color="auto"/>
            </w:tcBorders>
          </w:tcPr>
          <w:p w:rsidR="0040618A" w:rsidRPr="00635D3C" w:rsidRDefault="000B4572" w:rsidP="000B4572">
            <w:pPr>
              <w:pStyle w:val="ICSForms-Main"/>
            </w:pPr>
            <w:proofErr w:type="spellStart"/>
            <w:r>
              <w:t>Metroaid</w:t>
            </w:r>
            <w:proofErr w:type="spellEnd"/>
            <w:r>
              <w:t xml:space="preserve"> ALS-10</w:t>
            </w:r>
          </w:p>
        </w:tc>
        <w:tc>
          <w:tcPr>
            <w:tcW w:w="1261" w:type="dxa"/>
            <w:gridSpan w:val="2"/>
            <w:tcBorders>
              <w:top w:val="single" w:sz="2"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990" w:type="dxa"/>
            <w:tcBorders>
              <w:top w:val="single" w:sz="2" w:space="0" w:color="auto"/>
              <w:left w:val="single" w:sz="2" w:space="0" w:color="auto"/>
              <w:bottom w:val="single" w:sz="2" w:space="0" w:color="auto"/>
              <w:right w:val="single" w:sz="2" w:space="0" w:color="auto"/>
            </w:tcBorders>
          </w:tcPr>
          <w:p w:rsidR="0040618A" w:rsidRPr="00635D3C" w:rsidRDefault="000B4572" w:rsidP="000B4572">
            <w:pPr>
              <w:pStyle w:val="ICSForms-Main"/>
            </w:pPr>
            <w:r>
              <w:t>0930</w:t>
            </w:r>
          </w:p>
        </w:tc>
        <w:tc>
          <w:tcPr>
            <w:tcW w:w="450" w:type="dxa"/>
            <w:tcBorders>
              <w:top w:val="single" w:sz="2" w:space="0" w:color="auto"/>
              <w:left w:val="single" w:sz="2" w:space="0" w:color="auto"/>
              <w:bottom w:val="single" w:sz="2" w:space="0" w:color="auto"/>
              <w:right w:val="single" w:sz="2" w:space="0" w:color="auto"/>
            </w:tcBorders>
            <w:vAlign w:val="center"/>
          </w:tcPr>
          <w:p w:rsidR="0040618A" w:rsidRPr="00635D3C" w:rsidRDefault="0040618A" w:rsidP="000B4572">
            <w:pPr>
              <w:pStyle w:val="ICSForms-Main"/>
            </w:pPr>
            <w:r>
              <w:sym w:font="Webdings" w:char="F063"/>
            </w:r>
          </w:p>
        </w:tc>
        <w:tc>
          <w:tcPr>
            <w:tcW w:w="4406" w:type="dxa"/>
            <w:gridSpan w:val="2"/>
            <w:tcBorders>
              <w:top w:val="single" w:sz="2" w:space="0" w:color="auto"/>
              <w:left w:val="single" w:sz="2" w:space="0" w:color="auto"/>
              <w:bottom w:val="single" w:sz="2" w:space="0" w:color="auto"/>
              <w:right w:val="single" w:sz="12" w:space="0" w:color="auto"/>
            </w:tcBorders>
          </w:tcPr>
          <w:p w:rsidR="0040618A" w:rsidRPr="00635D3C" w:rsidRDefault="000B4572" w:rsidP="000B4572">
            <w:pPr>
              <w:pStyle w:val="ICSForms-Main"/>
            </w:pPr>
            <w:r>
              <w:t>Old Soldier’s Home</w:t>
            </w:r>
          </w:p>
        </w:tc>
      </w:tr>
      <w:tr w:rsidR="0040618A" w:rsidRPr="00167760" w:rsidTr="000B4572">
        <w:trPr>
          <w:gridAfter w:val="1"/>
          <w:wAfter w:w="9" w:type="dxa"/>
          <w:trHeight w:val="605"/>
          <w:jc w:val="center"/>
        </w:trPr>
        <w:tc>
          <w:tcPr>
            <w:tcW w:w="2517" w:type="dxa"/>
            <w:tcBorders>
              <w:top w:val="single" w:sz="2" w:space="0" w:color="auto"/>
              <w:left w:val="single" w:sz="12" w:space="0" w:color="auto"/>
              <w:bottom w:val="single" w:sz="2" w:space="0" w:color="auto"/>
              <w:right w:val="single" w:sz="2" w:space="0" w:color="auto"/>
            </w:tcBorders>
          </w:tcPr>
          <w:p w:rsidR="0040618A" w:rsidRPr="00635D3C" w:rsidRDefault="0040618A" w:rsidP="000B4572">
            <w:pPr>
              <w:pStyle w:val="ICSForms-Main"/>
            </w:pPr>
          </w:p>
        </w:tc>
        <w:tc>
          <w:tcPr>
            <w:tcW w:w="1267" w:type="dxa"/>
            <w:tcBorders>
              <w:top w:val="single" w:sz="2"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1261" w:type="dxa"/>
            <w:gridSpan w:val="2"/>
            <w:tcBorders>
              <w:top w:val="single" w:sz="2"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990" w:type="dxa"/>
            <w:tcBorders>
              <w:top w:val="single" w:sz="2"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450" w:type="dxa"/>
            <w:tcBorders>
              <w:top w:val="single" w:sz="2" w:space="0" w:color="auto"/>
              <w:left w:val="single" w:sz="2" w:space="0" w:color="auto"/>
              <w:bottom w:val="single" w:sz="2" w:space="0" w:color="auto"/>
              <w:right w:val="single" w:sz="2" w:space="0" w:color="auto"/>
            </w:tcBorders>
            <w:vAlign w:val="center"/>
          </w:tcPr>
          <w:p w:rsidR="0040618A" w:rsidRPr="00635D3C" w:rsidRDefault="0040618A" w:rsidP="000B4572">
            <w:pPr>
              <w:pStyle w:val="ICSForms-Main"/>
            </w:pPr>
            <w:r>
              <w:sym w:font="Webdings" w:char="F063"/>
            </w:r>
          </w:p>
        </w:tc>
        <w:tc>
          <w:tcPr>
            <w:tcW w:w="4406" w:type="dxa"/>
            <w:gridSpan w:val="2"/>
            <w:tcBorders>
              <w:top w:val="single" w:sz="2" w:space="0" w:color="auto"/>
              <w:left w:val="single" w:sz="2" w:space="0" w:color="auto"/>
              <w:bottom w:val="single" w:sz="2" w:space="0" w:color="auto"/>
              <w:right w:val="single" w:sz="12" w:space="0" w:color="auto"/>
            </w:tcBorders>
          </w:tcPr>
          <w:p w:rsidR="0040618A" w:rsidRPr="00635D3C" w:rsidRDefault="0040618A" w:rsidP="000B4572">
            <w:pPr>
              <w:pStyle w:val="ICSForms-Main"/>
            </w:pPr>
          </w:p>
        </w:tc>
      </w:tr>
      <w:tr w:rsidR="0040618A" w:rsidRPr="00167760" w:rsidTr="000B4572">
        <w:trPr>
          <w:gridAfter w:val="1"/>
          <w:wAfter w:w="9" w:type="dxa"/>
          <w:trHeight w:val="605"/>
          <w:jc w:val="center"/>
        </w:trPr>
        <w:tc>
          <w:tcPr>
            <w:tcW w:w="2517" w:type="dxa"/>
            <w:tcBorders>
              <w:top w:val="single" w:sz="2" w:space="0" w:color="auto"/>
              <w:left w:val="single" w:sz="12" w:space="0" w:color="auto"/>
              <w:bottom w:val="single" w:sz="2" w:space="0" w:color="auto"/>
              <w:right w:val="single" w:sz="2" w:space="0" w:color="auto"/>
            </w:tcBorders>
          </w:tcPr>
          <w:p w:rsidR="0040618A" w:rsidRDefault="0040618A" w:rsidP="000B4572">
            <w:pPr>
              <w:pStyle w:val="ICSForms-Main"/>
            </w:pPr>
          </w:p>
        </w:tc>
        <w:tc>
          <w:tcPr>
            <w:tcW w:w="1267" w:type="dxa"/>
            <w:tcBorders>
              <w:top w:val="single" w:sz="2" w:space="0" w:color="auto"/>
              <w:left w:val="single" w:sz="2" w:space="0" w:color="auto"/>
              <w:bottom w:val="single" w:sz="2" w:space="0" w:color="auto"/>
              <w:right w:val="single" w:sz="2" w:space="0" w:color="auto"/>
            </w:tcBorders>
          </w:tcPr>
          <w:p w:rsidR="0040618A" w:rsidRDefault="0040618A" w:rsidP="000B4572">
            <w:pPr>
              <w:pStyle w:val="ICSForms-Main"/>
            </w:pPr>
          </w:p>
        </w:tc>
        <w:tc>
          <w:tcPr>
            <w:tcW w:w="1261" w:type="dxa"/>
            <w:gridSpan w:val="2"/>
            <w:tcBorders>
              <w:top w:val="single" w:sz="2"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990" w:type="dxa"/>
            <w:tcBorders>
              <w:top w:val="single" w:sz="2"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450" w:type="dxa"/>
            <w:tcBorders>
              <w:top w:val="single" w:sz="2" w:space="0" w:color="auto"/>
              <w:left w:val="single" w:sz="2" w:space="0" w:color="auto"/>
              <w:bottom w:val="single" w:sz="2" w:space="0" w:color="auto"/>
              <w:right w:val="single" w:sz="2" w:space="0" w:color="auto"/>
            </w:tcBorders>
            <w:vAlign w:val="center"/>
          </w:tcPr>
          <w:p w:rsidR="0040618A" w:rsidRPr="00635D3C" w:rsidRDefault="0040618A" w:rsidP="000B4572">
            <w:pPr>
              <w:pStyle w:val="ICSForms-Main"/>
            </w:pPr>
            <w:r>
              <w:sym w:font="Webdings" w:char="F063"/>
            </w:r>
          </w:p>
        </w:tc>
        <w:tc>
          <w:tcPr>
            <w:tcW w:w="4406" w:type="dxa"/>
            <w:gridSpan w:val="2"/>
            <w:tcBorders>
              <w:top w:val="single" w:sz="2" w:space="0" w:color="auto"/>
              <w:left w:val="single" w:sz="2" w:space="0" w:color="auto"/>
              <w:bottom w:val="single" w:sz="2" w:space="0" w:color="auto"/>
              <w:right w:val="single" w:sz="12" w:space="0" w:color="auto"/>
            </w:tcBorders>
          </w:tcPr>
          <w:p w:rsidR="0040618A" w:rsidRDefault="0040618A" w:rsidP="000B4572">
            <w:pPr>
              <w:pStyle w:val="ICSForms-Main"/>
            </w:pPr>
          </w:p>
        </w:tc>
      </w:tr>
      <w:tr w:rsidR="0040618A" w:rsidRPr="00167760" w:rsidTr="000B4572">
        <w:trPr>
          <w:gridAfter w:val="1"/>
          <w:wAfter w:w="9" w:type="dxa"/>
          <w:trHeight w:val="605"/>
          <w:jc w:val="center"/>
        </w:trPr>
        <w:tc>
          <w:tcPr>
            <w:tcW w:w="2517" w:type="dxa"/>
            <w:tcBorders>
              <w:top w:val="single" w:sz="2" w:space="0" w:color="auto"/>
              <w:left w:val="single" w:sz="12" w:space="0" w:color="auto"/>
              <w:bottom w:val="single" w:sz="2" w:space="0" w:color="auto"/>
              <w:right w:val="single" w:sz="2" w:space="0" w:color="auto"/>
            </w:tcBorders>
          </w:tcPr>
          <w:p w:rsidR="0040618A" w:rsidRDefault="0040618A" w:rsidP="000B4572">
            <w:pPr>
              <w:pStyle w:val="ICSForms-Main"/>
            </w:pPr>
          </w:p>
        </w:tc>
        <w:tc>
          <w:tcPr>
            <w:tcW w:w="1267" w:type="dxa"/>
            <w:tcBorders>
              <w:top w:val="single" w:sz="2" w:space="0" w:color="auto"/>
              <w:left w:val="single" w:sz="2" w:space="0" w:color="auto"/>
              <w:bottom w:val="single" w:sz="2" w:space="0" w:color="auto"/>
              <w:right w:val="single" w:sz="2" w:space="0" w:color="auto"/>
            </w:tcBorders>
          </w:tcPr>
          <w:p w:rsidR="0040618A" w:rsidRDefault="0040618A" w:rsidP="000B4572">
            <w:pPr>
              <w:pStyle w:val="ICSForms-Main"/>
            </w:pPr>
          </w:p>
        </w:tc>
        <w:tc>
          <w:tcPr>
            <w:tcW w:w="1261" w:type="dxa"/>
            <w:gridSpan w:val="2"/>
            <w:tcBorders>
              <w:top w:val="single" w:sz="2"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990" w:type="dxa"/>
            <w:tcBorders>
              <w:top w:val="single" w:sz="2" w:space="0" w:color="auto"/>
              <w:left w:val="single" w:sz="2" w:space="0" w:color="auto"/>
              <w:bottom w:val="single" w:sz="2" w:space="0" w:color="auto"/>
              <w:right w:val="single" w:sz="2" w:space="0" w:color="auto"/>
            </w:tcBorders>
          </w:tcPr>
          <w:p w:rsidR="0040618A" w:rsidRPr="00635D3C" w:rsidRDefault="0040618A" w:rsidP="000B4572">
            <w:pPr>
              <w:pStyle w:val="ICSForms-Main"/>
            </w:pPr>
          </w:p>
        </w:tc>
        <w:tc>
          <w:tcPr>
            <w:tcW w:w="450" w:type="dxa"/>
            <w:tcBorders>
              <w:top w:val="single" w:sz="2" w:space="0" w:color="auto"/>
              <w:left w:val="single" w:sz="2" w:space="0" w:color="auto"/>
              <w:bottom w:val="single" w:sz="2" w:space="0" w:color="auto"/>
              <w:right w:val="single" w:sz="2" w:space="0" w:color="auto"/>
            </w:tcBorders>
            <w:vAlign w:val="center"/>
          </w:tcPr>
          <w:p w:rsidR="0040618A" w:rsidRPr="00635D3C" w:rsidRDefault="0040618A" w:rsidP="000B4572">
            <w:pPr>
              <w:pStyle w:val="ICSForms-Main"/>
            </w:pPr>
            <w:r>
              <w:sym w:font="Webdings" w:char="F063"/>
            </w:r>
          </w:p>
        </w:tc>
        <w:tc>
          <w:tcPr>
            <w:tcW w:w="4406" w:type="dxa"/>
            <w:gridSpan w:val="2"/>
            <w:tcBorders>
              <w:top w:val="single" w:sz="2" w:space="0" w:color="auto"/>
              <w:left w:val="single" w:sz="2" w:space="0" w:color="auto"/>
              <w:bottom w:val="single" w:sz="2" w:space="0" w:color="auto"/>
              <w:right w:val="single" w:sz="12" w:space="0" w:color="auto"/>
            </w:tcBorders>
          </w:tcPr>
          <w:p w:rsidR="0040618A" w:rsidRDefault="0040618A" w:rsidP="000B4572">
            <w:pPr>
              <w:pStyle w:val="ICSForms-Main"/>
            </w:pPr>
          </w:p>
        </w:tc>
      </w:tr>
      <w:tr w:rsidR="0040618A" w:rsidRPr="00167760" w:rsidTr="000B4572">
        <w:trPr>
          <w:gridAfter w:val="1"/>
          <w:wAfter w:w="9" w:type="dxa"/>
          <w:trHeight w:val="605"/>
          <w:jc w:val="center"/>
        </w:trPr>
        <w:tc>
          <w:tcPr>
            <w:tcW w:w="2517" w:type="dxa"/>
            <w:tcBorders>
              <w:top w:val="single" w:sz="2" w:space="0" w:color="auto"/>
              <w:left w:val="single" w:sz="12" w:space="0" w:color="auto"/>
              <w:bottom w:val="single" w:sz="2" w:space="0" w:color="auto"/>
              <w:right w:val="single" w:sz="2" w:space="0" w:color="auto"/>
            </w:tcBorders>
          </w:tcPr>
          <w:p w:rsidR="0040618A" w:rsidRDefault="0040618A" w:rsidP="00A9657E">
            <w:pPr>
              <w:spacing w:before="40" w:after="40"/>
              <w:rPr>
                <w:rFonts w:cs="Arial"/>
              </w:rPr>
            </w:pPr>
          </w:p>
        </w:tc>
        <w:tc>
          <w:tcPr>
            <w:tcW w:w="1267" w:type="dxa"/>
            <w:tcBorders>
              <w:top w:val="single" w:sz="2" w:space="0" w:color="auto"/>
              <w:left w:val="single" w:sz="2" w:space="0" w:color="auto"/>
              <w:bottom w:val="single" w:sz="2" w:space="0" w:color="auto"/>
              <w:right w:val="single" w:sz="2" w:space="0" w:color="auto"/>
            </w:tcBorders>
          </w:tcPr>
          <w:p w:rsidR="0040618A" w:rsidRDefault="0040618A" w:rsidP="00A9657E">
            <w:pPr>
              <w:spacing w:before="40" w:after="40"/>
              <w:rPr>
                <w:rFonts w:cs="Arial"/>
              </w:rPr>
            </w:pPr>
          </w:p>
        </w:tc>
        <w:tc>
          <w:tcPr>
            <w:tcW w:w="1261" w:type="dxa"/>
            <w:gridSpan w:val="2"/>
            <w:tcBorders>
              <w:top w:val="single" w:sz="2" w:space="0" w:color="auto"/>
              <w:left w:val="single" w:sz="2" w:space="0" w:color="auto"/>
              <w:bottom w:val="single" w:sz="2" w:space="0" w:color="auto"/>
              <w:right w:val="single" w:sz="2" w:space="0" w:color="auto"/>
            </w:tcBorders>
          </w:tcPr>
          <w:p w:rsidR="0040618A" w:rsidRPr="00635D3C" w:rsidRDefault="0040618A" w:rsidP="00A9657E">
            <w:pPr>
              <w:spacing w:before="40" w:after="40"/>
              <w:rPr>
                <w:rFonts w:cs="Arial"/>
              </w:rPr>
            </w:pPr>
          </w:p>
        </w:tc>
        <w:tc>
          <w:tcPr>
            <w:tcW w:w="990" w:type="dxa"/>
            <w:tcBorders>
              <w:top w:val="single" w:sz="2" w:space="0" w:color="auto"/>
              <w:left w:val="single" w:sz="2" w:space="0" w:color="auto"/>
              <w:bottom w:val="single" w:sz="2" w:space="0" w:color="auto"/>
              <w:right w:val="single" w:sz="2" w:space="0" w:color="auto"/>
            </w:tcBorders>
          </w:tcPr>
          <w:p w:rsidR="0040618A" w:rsidRPr="00635D3C" w:rsidRDefault="0040618A" w:rsidP="00A9657E">
            <w:pPr>
              <w:spacing w:before="40" w:after="40"/>
              <w:rPr>
                <w:rFonts w:cs="Arial"/>
              </w:rPr>
            </w:pPr>
          </w:p>
        </w:tc>
        <w:tc>
          <w:tcPr>
            <w:tcW w:w="450" w:type="dxa"/>
            <w:tcBorders>
              <w:top w:val="single" w:sz="2" w:space="0" w:color="auto"/>
              <w:left w:val="single" w:sz="2" w:space="0" w:color="auto"/>
              <w:bottom w:val="single" w:sz="2" w:space="0" w:color="auto"/>
              <w:right w:val="single" w:sz="2" w:space="0" w:color="auto"/>
            </w:tcBorders>
            <w:vAlign w:val="center"/>
          </w:tcPr>
          <w:p w:rsidR="0040618A" w:rsidRPr="00635D3C" w:rsidRDefault="0040618A" w:rsidP="00A9657E">
            <w:pPr>
              <w:spacing w:before="40"/>
              <w:jc w:val="center"/>
              <w:rPr>
                <w:rFonts w:cs="Arial"/>
              </w:rPr>
            </w:pPr>
            <w:r>
              <w:rPr>
                <w:rFonts w:cs="Arial"/>
              </w:rPr>
              <w:sym w:font="Webdings" w:char="F063"/>
            </w:r>
          </w:p>
        </w:tc>
        <w:tc>
          <w:tcPr>
            <w:tcW w:w="4406" w:type="dxa"/>
            <w:gridSpan w:val="2"/>
            <w:tcBorders>
              <w:top w:val="single" w:sz="2" w:space="0" w:color="auto"/>
              <w:left w:val="single" w:sz="2" w:space="0" w:color="auto"/>
              <w:bottom w:val="single" w:sz="2" w:space="0" w:color="auto"/>
              <w:right w:val="single" w:sz="12" w:space="0" w:color="auto"/>
            </w:tcBorders>
          </w:tcPr>
          <w:p w:rsidR="0040618A" w:rsidRDefault="0040618A" w:rsidP="00A9657E">
            <w:pPr>
              <w:spacing w:before="40" w:after="40"/>
              <w:rPr>
                <w:rFonts w:cs="Arial"/>
              </w:rPr>
            </w:pPr>
          </w:p>
        </w:tc>
      </w:tr>
      <w:tr w:rsidR="0040618A" w:rsidRPr="00167760" w:rsidTr="000B4572">
        <w:trPr>
          <w:gridAfter w:val="1"/>
          <w:wAfter w:w="9" w:type="dxa"/>
          <w:trHeight w:val="605"/>
          <w:jc w:val="center"/>
        </w:trPr>
        <w:tc>
          <w:tcPr>
            <w:tcW w:w="2517" w:type="dxa"/>
            <w:tcBorders>
              <w:top w:val="single" w:sz="2" w:space="0" w:color="auto"/>
              <w:left w:val="single" w:sz="12" w:space="0" w:color="auto"/>
              <w:bottom w:val="single" w:sz="2" w:space="0" w:color="auto"/>
              <w:right w:val="single" w:sz="2" w:space="0" w:color="auto"/>
            </w:tcBorders>
          </w:tcPr>
          <w:p w:rsidR="0040618A" w:rsidRDefault="0040618A" w:rsidP="00A9657E">
            <w:pPr>
              <w:spacing w:before="40" w:after="40"/>
              <w:rPr>
                <w:rFonts w:cs="Arial"/>
              </w:rPr>
            </w:pPr>
          </w:p>
        </w:tc>
        <w:tc>
          <w:tcPr>
            <w:tcW w:w="1267" w:type="dxa"/>
            <w:tcBorders>
              <w:top w:val="single" w:sz="2" w:space="0" w:color="auto"/>
              <w:left w:val="single" w:sz="2" w:space="0" w:color="auto"/>
              <w:bottom w:val="single" w:sz="2" w:space="0" w:color="auto"/>
              <w:right w:val="single" w:sz="2" w:space="0" w:color="auto"/>
            </w:tcBorders>
          </w:tcPr>
          <w:p w:rsidR="0040618A" w:rsidRDefault="0040618A" w:rsidP="00A9657E">
            <w:pPr>
              <w:spacing w:before="40" w:after="40"/>
              <w:rPr>
                <w:rFonts w:cs="Arial"/>
              </w:rPr>
            </w:pPr>
          </w:p>
        </w:tc>
        <w:tc>
          <w:tcPr>
            <w:tcW w:w="1261" w:type="dxa"/>
            <w:gridSpan w:val="2"/>
            <w:tcBorders>
              <w:top w:val="single" w:sz="2" w:space="0" w:color="auto"/>
              <w:left w:val="single" w:sz="2" w:space="0" w:color="auto"/>
              <w:bottom w:val="single" w:sz="2" w:space="0" w:color="auto"/>
              <w:right w:val="single" w:sz="2" w:space="0" w:color="auto"/>
            </w:tcBorders>
          </w:tcPr>
          <w:p w:rsidR="0040618A" w:rsidRPr="00635D3C" w:rsidRDefault="0040618A" w:rsidP="00A9657E">
            <w:pPr>
              <w:spacing w:before="40" w:after="40"/>
              <w:rPr>
                <w:rFonts w:cs="Arial"/>
              </w:rPr>
            </w:pPr>
          </w:p>
        </w:tc>
        <w:tc>
          <w:tcPr>
            <w:tcW w:w="990" w:type="dxa"/>
            <w:tcBorders>
              <w:top w:val="single" w:sz="2" w:space="0" w:color="auto"/>
              <w:left w:val="single" w:sz="2" w:space="0" w:color="auto"/>
              <w:bottom w:val="single" w:sz="2" w:space="0" w:color="auto"/>
              <w:right w:val="single" w:sz="2" w:space="0" w:color="auto"/>
            </w:tcBorders>
          </w:tcPr>
          <w:p w:rsidR="0040618A" w:rsidRPr="00635D3C" w:rsidRDefault="0040618A" w:rsidP="00A9657E">
            <w:pPr>
              <w:spacing w:before="40" w:after="40"/>
              <w:rPr>
                <w:rFonts w:cs="Arial"/>
              </w:rPr>
            </w:pPr>
          </w:p>
        </w:tc>
        <w:tc>
          <w:tcPr>
            <w:tcW w:w="450" w:type="dxa"/>
            <w:tcBorders>
              <w:top w:val="single" w:sz="2" w:space="0" w:color="auto"/>
              <w:left w:val="single" w:sz="2" w:space="0" w:color="auto"/>
              <w:bottom w:val="single" w:sz="2" w:space="0" w:color="auto"/>
              <w:right w:val="single" w:sz="2" w:space="0" w:color="auto"/>
            </w:tcBorders>
            <w:vAlign w:val="center"/>
          </w:tcPr>
          <w:p w:rsidR="0040618A" w:rsidRPr="00635D3C" w:rsidRDefault="0040618A" w:rsidP="00A9657E">
            <w:pPr>
              <w:spacing w:before="40"/>
              <w:jc w:val="center"/>
              <w:rPr>
                <w:rFonts w:cs="Arial"/>
              </w:rPr>
            </w:pPr>
            <w:r>
              <w:rPr>
                <w:rFonts w:cs="Arial"/>
              </w:rPr>
              <w:sym w:font="Webdings" w:char="F063"/>
            </w:r>
          </w:p>
        </w:tc>
        <w:tc>
          <w:tcPr>
            <w:tcW w:w="4406" w:type="dxa"/>
            <w:gridSpan w:val="2"/>
            <w:tcBorders>
              <w:top w:val="single" w:sz="2" w:space="0" w:color="auto"/>
              <w:left w:val="single" w:sz="2" w:space="0" w:color="auto"/>
              <w:bottom w:val="single" w:sz="2" w:space="0" w:color="auto"/>
              <w:right w:val="single" w:sz="12" w:space="0" w:color="auto"/>
            </w:tcBorders>
          </w:tcPr>
          <w:p w:rsidR="0040618A" w:rsidRDefault="0040618A" w:rsidP="00A9657E">
            <w:pPr>
              <w:spacing w:before="40" w:after="40"/>
              <w:rPr>
                <w:rFonts w:cs="Arial"/>
              </w:rPr>
            </w:pPr>
          </w:p>
        </w:tc>
      </w:tr>
      <w:tr w:rsidR="0040618A" w:rsidRPr="00167760" w:rsidTr="000B4572">
        <w:trPr>
          <w:gridAfter w:val="1"/>
          <w:wAfter w:w="9" w:type="dxa"/>
          <w:trHeight w:val="605"/>
          <w:jc w:val="center"/>
        </w:trPr>
        <w:tc>
          <w:tcPr>
            <w:tcW w:w="2517" w:type="dxa"/>
            <w:tcBorders>
              <w:top w:val="single" w:sz="2" w:space="0" w:color="auto"/>
              <w:left w:val="single" w:sz="12" w:space="0" w:color="auto"/>
              <w:bottom w:val="single" w:sz="2" w:space="0" w:color="auto"/>
              <w:right w:val="single" w:sz="2" w:space="0" w:color="auto"/>
            </w:tcBorders>
          </w:tcPr>
          <w:p w:rsidR="0040618A" w:rsidRPr="00635D3C" w:rsidRDefault="0040618A" w:rsidP="00A9657E">
            <w:pPr>
              <w:spacing w:before="40" w:after="40"/>
              <w:rPr>
                <w:rFonts w:cs="Arial"/>
              </w:rPr>
            </w:pPr>
          </w:p>
        </w:tc>
        <w:tc>
          <w:tcPr>
            <w:tcW w:w="1267" w:type="dxa"/>
            <w:tcBorders>
              <w:top w:val="single" w:sz="2" w:space="0" w:color="auto"/>
              <w:left w:val="single" w:sz="2" w:space="0" w:color="auto"/>
              <w:bottom w:val="single" w:sz="2" w:space="0" w:color="auto"/>
              <w:right w:val="single" w:sz="2" w:space="0" w:color="auto"/>
            </w:tcBorders>
          </w:tcPr>
          <w:p w:rsidR="0040618A" w:rsidRPr="00635D3C" w:rsidRDefault="0040618A" w:rsidP="00A9657E">
            <w:pPr>
              <w:spacing w:before="40" w:after="40"/>
              <w:rPr>
                <w:rFonts w:cs="Arial"/>
              </w:rPr>
            </w:pPr>
          </w:p>
        </w:tc>
        <w:tc>
          <w:tcPr>
            <w:tcW w:w="1261" w:type="dxa"/>
            <w:gridSpan w:val="2"/>
            <w:tcBorders>
              <w:top w:val="single" w:sz="2" w:space="0" w:color="auto"/>
              <w:left w:val="single" w:sz="2" w:space="0" w:color="auto"/>
              <w:bottom w:val="single" w:sz="2" w:space="0" w:color="auto"/>
              <w:right w:val="single" w:sz="2" w:space="0" w:color="auto"/>
            </w:tcBorders>
          </w:tcPr>
          <w:p w:rsidR="0040618A" w:rsidRPr="00635D3C" w:rsidRDefault="0040618A" w:rsidP="00A9657E">
            <w:pPr>
              <w:spacing w:before="40" w:after="40"/>
              <w:rPr>
                <w:rFonts w:cs="Arial"/>
              </w:rPr>
            </w:pPr>
          </w:p>
        </w:tc>
        <w:tc>
          <w:tcPr>
            <w:tcW w:w="990" w:type="dxa"/>
            <w:tcBorders>
              <w:top w:val="single" w:sz="2" w:space="0" w:color="auto"/>
              <w:left w:val="single" w:sz="2" w:space="0" w:color="auto"/>
              <w:bottom w:val="single" w:sz="2" w:space="0" w:color="auto"/>
              <w:right w:val="single" w:sz="2" w:space="0" w:color="auto"/>
            </w:tcBorders>
          </w:tcPr>
          <w:p w:rsidR="0040618A" w:rsidRPr="00635D3C" w:rsidRDefault="0040618A" w:rsidP="00A9657E">
            <w:pPr>
              <w:spacing w:before="40" w:after="40"/>
              <w:rPr>
                <w:rFonts w:cs="Arial"/>
              </w:rPr>
            </w:pPr>
          </w:p>
        </w:tc>
        <w:tc>
          <w:tcPr>
            <w:tcW w:w="450" w:type="dxa"/>
            <w:tcBorders>
              <w:top w:val="single" w:sz="2" w:space="0" w:color="auto"/>
              <w:left w:val="single" w:sz="2" w:space="0" w:color="auto"/>
              <w:bottom w:val="single" w:sz="2" w:space="0" w:color="auto"/>
              <w:right w:val="single" w:sz="2" w:space="0" w:color="auto"/>
            </w:tcBorders>
            <w:vAlign w:val="center"/>
          </w:tcPr>
          <w:p w:rsidR="0040618A" w:rsidRPr="00635D3C" w:rsidRDefault="0040618A" w:rsidP="00A9657E">
            <w:pPr>
              <w:spacing w:before="40"/>
              <w:jc w:val="center"/>
              <w:rPr>
                <w:rFonts w:cs="Arial"/>
              </w:rPr>
            </w:pPr>
            <w:r>
              <w:rPr>
                <w:rFonts w:cs="Arial"/>
              </w:rPr>
              <w:sym w:font="Webdings" w:char="F063"/>
            </w:r>
          </w:p>
        </w:tc>
        <w:tc>
          <w:tcPr>
            <w:tcW w:w="4406" w:type="dxa"/>
            <w:gridSpan w:val="2"/>
            <w:tcBorders>
              <w:top w:val="single" w:sz="2" w:space="0" w:color="auto"/>
              <w:left w:val="single" w:sz="2" w:space="0" w:color="auto"/>
              <w:bottom w:val="single" w:sz="2" w:space="0" w:color="auto"/>
              <w:right w:val="single" w:sz="12" w:space="0" w:color="auto"/>
            </w:tcBorders>
          </w:tcPr>
          <w:p w:rsidR="0040618A" w:rsidRPr="00635D3C" w:rsidRDefault="0040618A" w:rsidP="00A9657E">
            <w:pPr>
              <w:spacing w:before="40" w:after="40"/>
              <w:rPr>
                <w:rFonts w:cs="Arial"/>
              </w:rPr>
            </w:pPr>
          </w:p>
        </w:tc>
      </w:tr>
      <w:tr w:rsidR="0040618A" w:rsidRPr="00167760" w:rsidTr="000B4572">
        <w:trPr>
          <w:gridAfter w:val="1"/>
          <w:wAfter w:w="9" w:type="dxa"/>
          <w:trHeight w:val="605"/>
          <w:jc w:val="center"/>
        </w:trPr>
        <w:tc>
          <w:tcPr>
            <w:tcW w:w="2517" w:type="dxa"/>
            <w:tcBorders>
              <w:top w:val="single" w:sz="2" w:space="0" w:color="auto"/>
              <w:left w:val="single" w:sz="12" w:space="0" w:color="auto"/>
              <w:bottom w:val="single" w:sz="2" w:space="0" w:color="auto"/>
              <w:right w:val="single" w:sz="2" w:space="0" w:color="auto"/>
            </w:tcBorders>
          </w:tcPr>
          <w:p w:rsidR="0040618A" w:rsidRPr="00635D3C" w:rsidRDefault="0040618A" w:rsidP="00A9657E">
            <w:pPr>
              <w:spacing w:before="40" w:after="40"/>
              <w:rPr>
                <w:rFonts w:cs="Arial"/>
              </w:rPr>
            </w:pPr>
          </w:p>
        </w:tc>
        <w:tc>
          <w:tcPr>
            <w:tcW w:w="1267" w:type="dxa"/>
            <w:tcBorders>
              <w:top w:val="single" w:sz="2" w:space="0" w:color="auto"/>
              <w:left w:val="single" w:sz="2" w:space="0" w:color="auto"/>
              <w:bottom w:val="single" w:sz="2" w:space="0" w:color="auto"/>
              <w:right w:val="single" w:sz="2" w:space="0" w:color="auto"/>
            </w:tcBorders>
          </w:tcPr>
          <w:p w:rsidR="0040618A" w:rsidRPr="00635D3C" w:rsidRDefault="0040618A" w:rsidP="00A9657E">
            <w:pPr>
              <w:spacing w:before="40" w:after="40"/>
              <w:rPr>
                <w:rFonts w:cs="Arial"/>
              </w:rPr>
            </w:pPr>
          </w:p>
        </w:tc>
        <w:tc>
          <w:tcPr>
            <w:tcW w:w="1261" w:type="dxa"/>
            <w:gridSpan w:val="2"/>
            <w:tcBorders>
              <w:top w:val="single" w:sz="2" w:space="0" w:color="auto"/>
              <w:left w:val="single" w:sz="2" w:space="0" w:color="auto"/>
              <w:bottom w:val="single" w:sz="2" w:space="0" w:color="auto"/>
              <w:right w:val="single" w:sz="2" w:space="0" w:color="auto"/>
            </w:tcBorders>
          </w:tcPr>
          <w:p w:rsidR="0040618A" w:rsidRPr="00635D3C" w:rsidRDefault="0040618A" w:rsidP="00A9657E">
            <w:pPr>
              <w:spacing w:before="40" w:after="40"/>
              <w:rPr>
                <w:rFonts w:cs="Arial"/>
              </w:rPr>
            </w:pPr>
          </w:p>
        </w:tc>
        <w:tc>
          <w:tcPr>
            <w:tcW w:w="990" w:type="dxa"/>
            <w:tcBorders>
              <w:top w:val="single" w:sz="2" w:space="0" w:color="auto"/>
              <w:left w:val="single" w:sz="2" w:space="0" w:color="auto"/>
              <w:bottom w:val="single" w:sz="2" w:space="0" w:color="auto"/>
              <w:right w:val="single" w:sz="2" w:space="0" w:color="auto"/>
            </w:tcBorders>
          </w:tcPr>
          <w:p w:rsidR="0040618A" w:rsidRPr="00635D3C" w:rsidRDefault="0040618A" w:rsidP="00A9657E">
            <w:pPr>
              <w:spacing w:before="40" w:after="40"/>
              <w:rPr>
                <w:rFonts w:cs="Arial"/>
              </w:rPr>
            </w:pPr>
          </w:p>
        </w:tc>
        <w:tc>
          <w:tcPr>
            <w:tcW w:w="450" w:type="dxa"/>
            <w:tcBorders>
              <w:top w:val="single" w:sz="2" w:space="0" w:color="auto"/>
              <w:left w:val="single" w:sz="2" w:space="0" w:color="auto"/>
              <w:bottom w:val="single" w:sz="2" w:space="0" w:color="auto"/>
              <w:right w:val="single" w:sz="2" w:space="0" w:color="auto"/>
            </w:tcBorders>
            <w:vAlign w:val="center"/>
          </w:tcPr>
          <w:p w:rsidR="0040618A" w:rsidRPr="00635D3C" w:rsidRDefault="0040618A" w:rsidP="00A9657E">
            <w:pPr>
              <w:spacing w:before="40"/>
              <w:jc w:val="center"/>
              <w:rPr>
                <w:rFonts w:cs="Arial"/>
              </w:rPr>
            </w:pPr>
            <w:r>
              <w:rPr>
                <w:rFonts w:cs="Arial"/>
              </w:rPr>
              <w:sym w:font="Webdings" w:char="F063"/>
            </w:r>
          </w:p>
        </w:tc>
        <w:tc>
          <w:tcPr>
            <w:tcW w:w="4406" w:type="dxa"/>
            <w:gridSpan w:val="2"/>
            <w:tcBorders>
              <w:top w:val="single" w:sz="2" w:space="0" w:color="auto"/>
              <w:left w:val="single" w:sz="2" w:space="0" w:color="auto"/>
              <w:bottom w:val="single" w:sz="2" w:space="0" w:color="auto"/>
              <w:right w:val="single" w:sz="12" w:space="0" w:color="auto"/>
            </w:tcBorders>
          </w:tcPr>
          <w:p w:rsidR="0040618A" w:rsidRPr="00635D3C" w:rsidRDefault="0040618A" w:rsidP="00A9657E">
            <w:pPr>
              <w:spacing w:before="40" w:after="40"/>
              <w:rPr>
                <w:rFonts w:cs="Arial"/>
              </w:rPr>
            </w:pPr>
          </w:p>
        </w:tc>
      </w:tr>
      <w:tr w:rsidR="0040618A" w:rsidRPr="00F91BC5" w:rsidTr="000B4572">
        <w:trPr>
          <w:trHeight w:val="360"/>
          <w:jc w:val="center"/>
        </w:trPr>
        <w:tc>
          <w:tcPr>
            <w:tcW w:w="10900" w:type="dxa"/>
            <w:gridSpan w:val="9"/>
            <w:tcBorders>
              <w:top w:val="single" w:sz="12" w:space="0" w:color="auto"/>
              <w:left w:val="single" w:sz="12" w:space="0" w:color="auto"/>
              <w:bottom w:val="nil"/>
              <w:right w:val="single" w:sz="12" w:space="0" w:color="auto"/>
            </w:tcBorders>
            <w:vAlign w:val="center"/>
          </w:tcPr>
          <w:p w:rsidR="0040618A" w:rsidRPr="00A0400F" w:rsidRDefault="0040618A" w:rsidP="00A9657E">
            <w:pPr>
              <w:tabs>
                <w:tab w:val="left" w:pos="4209"/>
                <w:tab w:val="left" w:pos="4299"/>
                <w:tab w:val="left" w:pos="7449"/>
                <w:tab w:val="left" w:pos="7539"/>
                <w:tab w:val="right" w:pos="10577"/>
              </w:tabs>
              <w:spacing w:before="20" w:after="20"/>
              <w:rPr>
                <w:rFonts w:cs="Arial"/>
                <w:u w:val="single"/>
              </w:rPr>
            </w:pPr>
            <w:r>
              <w:rPr>
                <w:rFonts w:cs="Arial"/>
                <w:b/>
              </w:rPr>
              <w:t>6</w:t>
            </w:r>
            <w:r w:rsidRPr="004F0266">
              <w:rPr>
                <w:rFonts w:cs="Arial"/>
                <w:b/>
              </w:rPr>
              <w:t>. Prepared by:</w:t>
            </w:r>
            <w:r w:rsidRPr="004F0266">
              <w:rPr>
                <w:rFonts w:cs="Arial"/>
              </w:rPr>
              <w:t xml:space="preserve">  Name:  </w:t>
            </w:r>
            <w:r w:rsidR="00510EE2" w:rsidRPr="00510EE2">
              <w:rPr>
                <w:rFonts w:cs="Arial"/>
              </w:rPr>
              <w:t>IC Ralph Wilkins</w:t>
            </w:r>
            <w:r w:rsidRPr="004F0266">
              <w:rPr>
                <w:rFonts w:cs="Arial"/>
              </w:rPr>
              <w:tab/>
            </w:r>
            <w:r>
              <w:rPr>
                <w:rFonts w:cs="Arial"/>
              </w:rPr>
              <w:t xml:space="preserve">Position/Title:  </w:t>
            </w:r>
            <w:r w:rsidRPr="00A0400F">
              <w:rPr>
                <w:rFonts w:cs="Arial"/>
                <w:u w:val="single"/>
              </w:rPr>
              <w:tab/>
            </w:r>
            <w:r>
              <w:rPr>
                <w:rFonts w:cs="Arial"/>
                <w:u w:val="single"/>
              </w:rPr>
              <w:tab/>
            </w:r>
            <w:r w:rsidRPr="004F0266">
              <w:rPr>
                <w:rFonts w:cs="Arial"/>
              </w:rPr>
              <w:t xml:space="preserve">Signature:  </w:t>
            </w:r>
            <w:r w:rsidRPr="004F0266">
              <w:rPr>
                <w:rFonts w:cs="Arial"/>
                <w:u w:val="single"/>
              </w:rPr>
              <w:tab/>
            </w:r>
          </w:p>
        </w:tc>
      </w:tr>
      <w:tr w:rsidR="0040618A" w:rsidRPr="00F91BC5" w:rsidTr="000B4572">
        <w:trPr>
          <w:trHeight w:val="288"/>
          <w:jc w:val="center"/>
        </w:trPr>
        <w:tc>
          <w:tcPr>
            <w:tcW w:w="4412" w:type="dxa"/>
            <w:gridSpan w:val="3"/>
            <w:tcBorders>
              <w:top w:val="single" w:sz="12" w:space="0" w:color="auto"/>
              <w:left w:val="single" w:sz="12" w:space="0" w:color="auto"/>
              <w:bottom w:val="single" w:sz="12" w:space="0" w:color="auto"/>
              <w:right w:val="single" w:sz="12" w:space="0" w:color="auto"/>
            </w:tcBorders>
            <w:vAlign w:val="center"/>
          </w:tcPr>
          <w:p w:rsidR="0040618A" w:rsidRPr="00F91BC5" w:rsidRDefault="0040618A" w:rsidP="00A9657E">
            <w:pPr>
              <w:tabs>
                <w:tab w:val="right" w:pos="10419"/>
              </w:tabs>
              <w:spacing w:before="20" w:after="20"/>
              <w:rPr>
                <w:rFonts w:cs="Arial"/>
                <w:b/>
              </w:rPr>
            </w:pPr>
            <w:r w:rsidRPr="00F91BC5">
              <w:rPr>
                <w:rFonts w:cs="Arial"/>
                <w:b/>
              </w:rPr>
              <w:t>ICS 201, Page 4</w:t>
            </w:r>
          </w:p>
        </w:tc>
        <w:tc>
          <w:tcPr>
            <w:tcW w:w="6488" w:type="dxa"/>
            <w:gridSpan w:val="6"/>
            <w:tcBorders>
              <w:top w:val="nil"/>
              <w:left w:val="single" w:sz="12" w:space="0" w:color="auto"/>
              <w:bottom w:val="single" w:sz="12" w:space="0" w:color="auto"/>
              <w:right w:val="single" w:sz="12" w:space="0" w:color="auto"/>
            </w:tcBorders>
            <w:vAlign w:val="center"/>
          </w:tcPr>
          <w:p w:rsidR="0040618A" w:rsidRPr="00F91BC5" w:rsidRDefault="0040618A" w:rsidP="00A9657E">
            <w:pPr>
              <w:tabs>
                <w:tab w:val="left" w:pos="144"/>
                <w:tab w:val="right" w:pos="5715"/>
                <w:tab w:val="right" w:pos="10419"/>
              </w:tabs>
              <w:spacing w:before="20" w:after="20"/>
              <w:ind w:hanging="23"/>
              <w:rPr>
                <w:rFonts w:cs="Arial"/>
                <w:b/>
              </w:rPr>
            </w:pPr>
            <w:r w:rsidRPr="00F91BC5">
              <w:rPr>
                <w:rFonts w:cs="Arial"/>
              </w:rPr>
              <w:t xml:space="preserve">Date/Time:  </w:t>
            </w:r>
            <w:r w:rsidRPr="00F91BC5">
              <w:rPr>
                <w:rFonts w:cs="Arial"/>
                <w:u w:val="single"/>
              </w:rPr>
              <w:tab/>
            </w:r>
          </w:p>
        </w:tc>
      </w:tr>
    </w:tbl>
    <w:p w:rsidR="00245506" w:rsidRDefault="00004B22" w:rsidP="00245506">
      <w:pPr>
        <w:rPr>
          <w:b/>
        </w:rPr>
      </w:pPr>
      <w:r>
        <w:br w:type="page"/>
      </w:r>
      <w:r w:rsidR="00510EE2" w:rsidRPr="00510EE2">
        <w:rPr>
          <w:b/>
        </w:rPr>
        <w:lastRenderedPageBreak/>
        <w:t>Assignments</w:t>
      </w:r>
    </w:p>
    <w:p w:rsidR="00510EE2" w:rsidRPr="00510EE2" w:rsidRDefault="00510EE2" w:rsidP="00245506">
      <w:pPr>
        <w:rPr>
          <w:b/>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5508"/>
      </w:tblGrid>
      <w:tr w:rsidR="00245506" w:rsidRPr="00713A5F" w:rsidTr="00A34584">
        <w:trPr>
          <w:cantSplit/>
          <w:trHeight w:val="288"/>
        </w:trPr>
        <w:tc>
          <w:tcPr>
            <w:tcW w:w="3780" w:type="dxa"/>
          </w:tcPr>
          <w:p w:rsidR="00245506" w:rsidRPr="00713A5F" w:rsidRDefault="00245506" w:rsidP="00245506">
            <w:pPr>
              <w:rPr>
                <w:b/>
                <w:szCs w:val="22"/>
              </w:rPr>
            </w:pPr>
            <w:r w:rsidRPr="00713A5F">
              <w:rPr>
                <w:b/>
                <w:szCs w:val="22"/>
              </w:rPr>
              <w:t>Assigned Position</w:t>
            </w:r>
          </w:p>
        </w:tc>
        <w:tc>
          <w:tcPr>
            <w:tcW w:w="5508" w:type="dxa"/>
          </w:tcPr>
          <w:p w:rsidR="00245506" w:rsidRPr="00713A5F" w:rsidRDefault="00245506" w:rsidP="00245506">
            <w:pPr>
              <w:rPr>
                <w:b/>
                <w:szCs w:val="22"/>
              </w:rPr>
            </w:pPr>
            <w:r w:rsidRPr="00713A5F">
              <w:rPr>
                <w:b/>
                <w:szCs w:val="22"/>
              </w:rPr>
              <w:t>Issues Identified</w:t>
            </w:r>
          </w:p>
        </w:tc>
      </w:tr>
      <w:tr w:rsidR="00245506" w:rsidRPr="00713A5F" w:rsidTr="00A34584">
        <w:trPr>
          <w:cantSplit/>
          <w:trHeight w:val="1008"/>
        </w:trPr>
        <w:tc>
          <w:tcPr>
            <w:tcW w:w="3780" w:type="dxa"/>
          </w:tcPr>
          <w:p w:rsidR="00245506" w:rsidRPr="00713A5F" w:rsidRDefault="00245506" w:rsidP="00245506">
            <w:pPr>
              <w:rPr>
                <w:b/>
                <w:szCs w:val="22"/>
              </w:rPr>
            </w:pPr>
            <w:r w:rsidRPr="00713A5F">
              <w:rPr>
                <w:b/>
                <w:szCs w:val="22"/>
              </w:rPr>
              <w:t>Incident Commander</w:t>
            </w:r>
          </w:p>
        </w:tc>
        <w:tc>
          <w:tcPr>
            <w:tcW w:w="5508" w:type="dxa"/>
          </w:tcPr>
          <w:p w:rsidR="00245506" w:rsidRPr="00713A5F" w:rsidRDefault="00245506" w:rsidP="00245506">
            <w:pPr>
              <w:rPr>
                <w:szCs w:val="22"/>
              </w:rPr>
            </w:pPr>
          </w:p>
        </w:tc>
      </w:tr>
      <w:tr w:rsidR="00245506" w:rsidRPr="00713A5F" w:rsidTr="00A34584">
        <w:trPr>
          <w:cantSplit/>
          <w:trHeight w:val="1008"/>
        </w:trPr>
        <w:tc>
          <w:tcPr>
            <w:tcW w:w="3780" w:type="dxa"/>
          </w:tcPr>
          <w:p w:rsidR="00245506" w:rsidRPr="00713A5F" w:rsidRDefault="00245506" w:rsidP="00245506">
            <w:pPr>
              <w:rPr>
                <w:b/>
                <w:szCs w:val="22"/>
              </w:rPr>
            </w:pPr>
            <w:r w:rsidRPr="00713A5F">
              <w:rPr>
                <w:b/>
                <w:szCs w:val="22"/>
              </w:rPr>
              <w:t>Safety Officer</w:t>
            </w:r>
          </w:p>
        </w:tc>
        <w:tc>
          <w:tcPr>
            <w:tcW w:w="5508" w:type="dxa"/>
          </w:tcPr>
          <w:p w:rsidR="00245506" w:rsidRPr="00713A5F" w:rsidRDefault="00245506" w:rsidP="00245506">
            <w:pPr>
              <w:rPr>
                <w:szCs w:val="22"/>
              </w:rPr>
            </w:pPr>
          </w:p>
        </w:tc>
      </w:tr>
      <w:tr w:rsidR="00245506" w:rsidRPr="00713A5F" w:rsidTr="00A34584">
        <w:trPr>
          <w:cantSplit/>
          <w:trHeight w:val="1008"/>
        </w:trPr>
        <w:tc>
          <w:tcPr>
            <w:tcW w:w="3780" w:type="dxa"/>
          </w:tcPr>
          <w:p w:rsidR="00245506" w:rsidRPr="00713A5F" w:rsidRDefault="00245506" w:rsidP="00245506">
            <w:pPr>
              <w:rPr>
                <w:b/>
                <w:szCs w:val="22"/>
              </w:rPr>
            </w:pPr>
            <w:r w:rsidRPr="00713A5F">
              <w:rPr>
                <w:b/>
                <w:szCs w:val="22"/>
              </w:rPr>
              <w:t>Public Information Officer</w:t>
            </w:r>
          </w:p>
        </w:tc>
        <w:tc>
          <w:tcPr>
            <w:tcW w:w="5508" w:type="dxa"/>
          </w:tcPr>
          <w:p w:rsidR="00245506" w:rsidRPr="00713A5F" w:rsidRDefault="00245506" w:rsidP="00245506">
            <w:pPr>
              <w:rPr>
                <w:szCs w:val="22"/>
              </w:rPr>
            </w:pPr>
          </w:p>
        </w:tc>
      </w:tr>
      <w:tr w:rsidR="00245506" w:rsidRPr="00713A5F" w:rsidTr="00A34584">
        <w:trPr>
          <w:cantSplit/>
          <w:trHeight w:val="1008"/>
        </w:trPr>
        <w:tc>
          <w:tcPr>
            <w:tcW w:w="3780" w:type="dxa"/>
          </w:tcPr>
          <w:p w:rsidR="00245506" w:rsidRPr="00713A5F" w:rsidRDefault="00245506" w:rsidP="00245506">
            <w:pPr>
              <w:rPr>
                <w:b/>
                <w:szCs w:val="22"/>
              </w:rPr>
            </w:pPr>
            <w:r w:rsidRPr="00713A5F">
              <w:rPr>
                <w:b/>
                <w:szCs w:val="22"/>
              </w:rPr>
              <w:t>Liaison Officer (if assigned)</w:t>
            </w:r>
          </w:p>
        </w:tc>
        <w:tc>
          <w:tcPr>
            <w:tcW w:w="5508" w:type="dxa"/>
          </w:tcPr>
          <w:p w:rsidR="00245506" w:rsidRPr="00713A5F" w:rsidRDefault="00245506" w:rsidP="00245506">
            <w:pPr>
              <w:rPr>
                <w:szCs w:val="22"/>
              </w:rPr>
            </w:pPr>
          </w:p>
        </w:tc>
      </w:tr>
      <w:tr w:rsidR="00245506" w:rsidRPr="00713A5F" w:rsidTr="00A34584">
        <w:trPr>
          <w:cantSplit/>
          <w:trHeight w:val="1008"/>
        </w:trPr>
        <w:tc>
          <w:tcPr>
            <w:tcW w:w="3780" w:type="dxa"/>
          </w:tcPr>
          <w:p w:rsidR="00245506" w:rsidRPr="00713A5F" w:rsidRDefault="00245506" w:rsidP="00245506">
            <w:pPr>
              <w:rPr>
                <w:b/>
                <w:szCs w:val="22"/>
              </w:rPr>
            </w:pPr>
            <w:r w:rsidRPr="00713A5F">
              <w:rPr>
                <w:b/>
                <w:szCs w:val="22"/>
              </w:rPr>
              <w:t>Operations Section Chief</w:t>
            </w:r>
          </w:p>
        </w:tc>
        <w:tc>
          <w:tcPr>
            <w:tcW w:w="5508" w:type="dxa"/>
          </w:tcPr>
          <w:p w:rsidR="00245506" w:rsidRPr="00713A5F" w:rsidRDefault="00245506" w:rsidP="00245506">
            <w:pPr>
              <w:rPr>
                <w:szCs w:val="22"/>
              </w:rPr>
            </w:pPr>
          </w:p>
        </w:tc>
      </w:tr>
      <w:tr w:rsidR="00245506" w:rsidRPr="00713A5F" w:rsidTr="00A34584">
        <w:trPr>
          <w:cantSplit/>
          <w:trHeight w:val="1008"/>
        </w:trPr>
        <w:tc>
          <w:tcPr>
            <w:tcW w:w="3780" w:type="dxa"/>
          </w:tcPr>
          <w:p w:rsidR="00245506" w:rsidRPr="00713A5F" w:rsidRDefault="00245506" w:rsidP="00245506">
            <w:pPr>
              <w:rPr>
                <w:b/>
                <w:szCs w:val="22"/>
              </w:rPr>
            </w:pPr>
            <w:r w:rsidRPr="00713A5F">
              <w:rPr>
                <w:b/>
                <w:szCs w:val="22"/>
              </w:rPr>
              <w:t>Planning Section Chief</w:t>
            </w:r>
          </w:p>
        </w:tc>
        <w:tc>
          <w:tcPr>
            <w:tcW w:w="5508" w:type="dxa"/>
          </w:tcPr>
          <w:p w:rsidR="00245506" w:rsidRPr="00713A5F" w:rsidRDefault="00245506" w:rsidP="00245506">
            <w:pPr>
              <w:rPr>
                <w:szCs w:val="22"/>
              </w:rPr>
            </w:pPr>
          </w:p>
        </w:tc>
      </w:tr>
      <w:tr w:rsidR="00245506" w:rsidRPr="00713A5F" w:rsidTr="00A34584">
        <w:trPr>
          <w:cantSplit/>
          <w:trHeight w:val="1008"/>
        </w:trPr>
        <w:tc>
          <w:tcPr>
            <w:tcW w:w="3780" w:type="dxa"/>
          </w:tcPr>
          <w:p w:rsidR="00245506" w:rsidRPr="00713A5F" w:rsidRDefault="00245506" w:rsidP="00245506">
            <w:pPr>
              <w:rPr>
                <w:b/>
                <w:szCs w:val="22"/>
              </w:rPr>
            </w:pPr>
            <w:r w:rsidRPr="00713A5F">
              <w:rPr>
                <w:b/>
                <w:szCs w:val="22"/>
              </w:rPr>
              <w:t>Logistics Section Chief</w:t>
            </w:r>
          </w:p>
        </w:tc>
        <w:tc>
          <w:tcPr>
            <w:tcW w:w="5508" w:type="dxa"/>
          </w:tcPr>
          <w:p w:rsidR="00245506" w:rsidRPr="00713A5F" w:rsidRDefault="00245506" w:rsidP="00245506">
            <w:pPr>
              <w:rPr>
                <w:szCs w:val="22"/>
              </w:rPr>
            </w:pPr>
          </w:p>
        </w:tc>
      </w:tr>
      <w:tr w:rsidR="00245506" w:rsidRPr="00713A5F" w:rsidTr="00A34584">
        <w:trPr>
          <w:cantSplit/>
          <w:trHeight w:val="1008"/>
        </w:trPr>
        <w:tc>
          <w:tcPr>
            <w:tcW w:w="3780" w:type="dxa"/>
          </w:tcPr>
          <w:p w:rsidR="00245506" w:rsidRPr="00713A5F" w:rsidRDefault="00245506" w:rsidP="00245506">
            <w:pPr>
              <w:rPr>
                <w:b/>
                <w:szCs w:val="22"/>
              </w:rPr>
            </w:pPr>
            <w:r w:rsidRPr="00713A5F">
              <w:rPr>
                <w:b/>
                <w:szCs w:val="22"/>
              </w:rPr>
              <w:t>Finance/Administration Section Chief</w:t>
            </w:r>
          </w:p>
        </w:tc>
        <w:tc>
          <w:tcPr>
            <w:tcW w:w="5508" w:type="dxa"/>
          </w:tcPr>
          <w:p w:rsidR="00245506" w:rsidRPr="00713A5F" w:rsidRDefault="00245506" w:rsidP="00245506">
            <w:pPr>
              <w:rPr>
                <w:szCs w:val="22"/>
              </w:rPr>
            </w:pPr>
          </w:p>
        </w:tc>
      </w:tr>
    </w:tbl>
    <w:p w:rsidR="00245506" w:rsidRPr="00245506" w:rsidRDefault="00245506" w:rsidP="00245506"/>
    <w:p w:rsidR="000B4572" w:rsidRDefault="000B4572" w:rsidP="004C5686">
      <w:pPr>
        <w:pStyle w:val="boldtext"/>
      </w:pPr>
      <w:r>
        <w:br w:type="page"/>
      </w:r>
      <w:proofErr w:type="gramStart"/>
      <w:r>
        <w:lastRenderedPageBreak/>
        <w:t>Your</w:t>
      </w:r>
      <w:proofErr w:type="gramEnd"/>
      <w:r>
        <w:t xml:space="preserve"> Notes:</w:t>
      </w:r>
    </w:p>
    <w:p w:rsidR="000B4572" w:rsidRDefault="000B4572" w:rsidP="00245506"/>
    <w:p w:rsidR="004C5686" w:rsidRDefault="004C5686" w:rsidP="00245506"/>
    <w:p w:rsidR="004C5686" w:rsidRDefault="004C5686" w:rsidP="00245506">
      <w:pPr>
        <w:sectPr w:rsidR="004C5686" w:rsidSect="00681499">
          <w:headerReference w:type="default" r:id="rId15"/>
          <w:footerReference w:type="default" r:id="rId16"/>
          <w:pgSz w:w="12240" w:h="15840" w:code="1"/>
          <w:pgMar w:top="1440" w:right="1440" w:bottom="1440" w:left="1440" w:header="720" w:footer="675" w:gutter="0"/>
          <w:pgNumType w:start="1"/>
          <w:cols w:space="720"/>
          <w:docGrid w:linePitch="360"/>
        </w:sectPr>
      </w:pPr>
    </w:p>
    <w:p w:rsidR="004C5686" w:rsidRDefault="004C5686" w:rsidP="002B2EF9">
      <w:pPr>
        <w:pStyle w:val="Heading1"/>
      </w:pPr>
      <w:r>
        <w:lastRenderedPageBreak/>
        <w:t>Student Handout –</w:t>
      </w:r>
      <w:r w:rsidR="001E4701">
        <w:t xml:space="preserve"> UNIT 5</w:t>
      </w:r>
      <w:r>
        <w:t xml:space="preserve">:  Crescent City HazMat </w:t>
      </w:r>
      <w:r w:rsidR="001E4701">
        <w:t>SCENARIO</w:t>
      </w:r>
      <w:r>
        <w:t xml:space="preserve"> – Part 1</w:t>
      </w:r>
    </w:p>
    <w:p w:rsidR="004C5686" w:rsidRDefault="004C5686" w:rsidP="002B2EF9"/>
    <w:p w:rsidR="00556338" w:rsidRDefault="00556338" w:rsidP="00556338">
      <w:pPr>
        <w:autoSpaceDE w:val="0"/>
        <w:autoSpaceDN w:val="0"/>
        <w:adjustRightInd w:val="0"/>
        <w:rPr>
          <w:rFonts w:cs="Arial"/>
          <w:b/>
          <w:bCs/>
        </w:rPr>
      </w:pPr>
      <w:r>
        <w:rPr>
          <w:rFonts w:cs="Arial"/>
          <w:b/>
          <w:bCs/>
          <w:u w:val="single"/>
        </w:rPr>
        <w:t>Purpose</w:t>
      </w:r>
      <w:r>
        <w:rPr>
          <w:rFonts w:cs="Arial"/>
          <w:b/>
          <w:bCs/>
        </w:rPr>
        <w:t>:</w:t>
      </w:r>
    </w:p>
    <w:p w:rsidR="00556338" w:rsidRDefault="00556338" w:rsidP="00556338">
      <w:pPr>
        <w:autoSpaceDE w:val="0"/>
        <w:autoSpaceDN w:val="0"/>
        <w:adjustRightInd w:val="0"/>
        <w:rPr>
          <w:rFonts w:cs="Arial"/>
          <w:b/>
          <w:bCs/>
        </w:rPr>
      </w:pPr>
    </w:p>
    <w:p w:rsidR="004D65AF" w:rsidRDefault="004D65AF" w:rsidP="004D65AF">
      <w:pPr>
        <w:autoSpaceDE w:val="0"/>
        <w:autoSpaceDN w:val="0"/>
        <w:adjustRightInd w:val="0"/>
        <w:rPr>
          <w:rFonts w:cs="Arial"/>
          <w:bCs/>
        </w:rPr>
      </w:pPr>
      <w:r>
        <w:rPr>
          <w:rFonts w:cs="Arial"/>
          <w:bCs/>
        </w:rPr>
        <w:t>The purpose of this activity is to select tactics for the next operational period and complete a Safety Analysis form.</w:t>
      </w:r>
    </w:p>
    <w:p w:rsidR="00556338" w:rsidRDefault="00556338" w:rsidP="00556338">
      <w:pPr>
        <w:autoSpaceDE w:val="0"/>
        <w:autoSpaceDN w:val="0"/>
        <w:adjustRightInd w:val="0"/>
        <w:rPr>
          <w:rFonts w:cs="Arial"/>
          <w:b/>
          <w:bCs/>
        </w:rPr>
      </w:pPr>
    </w:p>
    <w:p w:rsidR="004C5686" w:rsidRDefault="004C5686" w:rsidP="002B2EF9">
      <w:pPr>
        <w:pStyle w:val="boldtext"/>
      </w:pPr>
      <w:r w:rsidRPr="007C092C">
        <w:rPr>
          <w:u w:val="single"/>
        </w:rPr>
        <w:t>Instructions</w:t>
      </w:r>
      <w:r>
        <w:t>:</w:t>
      </w:r>
    </w:p>
    <w:p w:rsidR="004C5686" w:rsidRDefault="004C5686" w:rsidP="002B2EF9"/>
    <w:p w:rsidR="004C5686" w:rsidRDefault="004C5686" w:rsidP="002B2EF9">
      <w:r>
        <w:t>W</w:t>
      </w:r>
      <w:r w:rsidR="00856C68" w:rsidRPr="00856C68">
        <w:t>ork in teams to complete the following activity:</w:t>
      </w:r>
    </w:p>
    <w:p w:rsidR="004C5686" w:rsidRDefault="004C5686" w:rsidP="002B2EF9"/>
    <w:p w:rsidR="004C5686" w:rsidRDefault="004C5686" w:rsidP="00856C68">
      <w:pPr>
        <w:pStyle w:val="numberedtext"/>
      </w:pPr>
      <w:r>
        <w:t>1.</w:t>
      </w:r>
      <w:r>
        <w:tab/>
      </w:r>
      <w:r w:rsidR="00856C68" w:rsidRPr="00856C68">
        <w:t>Review the following in your handouts:</w:t>
      </w:r>
    </w:p>
    <w:p w:rsidR="004C5686" w:rsidRDefault="004C5686" w:rsidP="002B2EF9">
      <w:pPr>
        <w:pStyle w:val="Bulletsindent"/>
      </w:pPr>
      <w:r>
        <w:t>Scenario Update</w:t>
      </w:r>
    </w:p>
    <w:p w:rsidR="004C5686" w:rsidRDefault="004C5686" w:rsidP="002B2EF9">
      <w:pPr>
        <w:pStyle w:val="Bulletsindent"/>
      </w:pPr>
      <w:r>
        <w:t xml:space="preserve">Initial Incident Commander’s ICS Form 214 </w:t>
      </w:r>
      <w:r w:rsidR="00510EE2">
        <w:rPr>
          <w:rFonts w:cs="Arial"/>
        </w:rPr>
        <w:t>–</w:t>
      </w:r>
      <w:r w:rsidR="00510EE2">
        <w:t xml:space="preserve"> Activity</w:t>
      </w:r>
      <w:r>
        <w:t xml:space="preserve"> Log</w:t>
      </w:r>
    </w:p>
    <w:p w:rsidR="004C5686" w:rsidRDefault="004C5686" w:rsidP="002B2EF9">
      <w:pPr>
        <w:pStyle w:val="Bulletsindent"/>
      </w:pPr>
      <w:r>
        <w:t>Technical Specialist Report</w:t>
      </w:r>
    </w:p>
    <w:p w:rsidR="004C5686" w:rsidRDefault="004C5686" w:rsidP="002B2EF9">
      <w:pPr>
        <w:pStyle w:val="Bulletsindent"/>
      </w:pPr>
      <w:r>
        <w:t>Updated Incident Maps</w:t>
      </w:r>
    </w:p>
    <w:p w:rsidR="004C5686" w:rsidRDefault="004C5686" w:rsidP="002B2EF9">
      <w:pPr>
        <w:pStyle w:val="Bulletsindent"/>
      </w:pPr>
      <w:r>
        <w:t>Emergency Resources Inventory</w:t>
      </w:r>
    </w:p>
    <w:p w:rsidR="004C5686" w:rsidRDefault="004C5686" w:rsidP="002B2EF9">
      <w:pPr>
        <w:pStyle w:val="Bulletsindent"/>
      </w:pPr>
      <w:r>
        <w:t>Partially completed ICS Form 215</w:t>
      </w:r>
    </w:p>
    <w:p w:rsidR="004C5686" w:rsidRDefault="004C5686" w:rsidP="002B2EF9"/>
    <w:p w:rsidR="004C5686" w:rsidRDefault="004C5686" w:rsidP="002B2EF9">
      <w:pPr>
        <w:pStyle w:val="numberedtext"/>
      </w:pPr>
      <w:r>
        <w:t>2.</w:t>
      </w:r>
      <w:r>
        <w:tab/>
        <w:t>Complete the ICS Form 215 for Division D using the available information.</w:t>
      </w:r>
    </w:p>
    <w:p w:rsidR="004C5686" w:rsidRDefault="004C5686" w:rsidP="002B2EF9">
      <w:pPr>
        <w:pStyle w:val="numberedtext"/>
      </w:pPr>
    </w:p>
    <w:p w:rsidR="004C5686" w:rsidRDefault="004C5686" w:rsidP="002B2EF9">
      <w:pPr>
        <w:pStyle w:val="numberedtext"/>
        <w:ind w:firstLine="0"/>
      </w:pPr>
      <w:r>
        <w:t>Note that the Operational Planning Worksheet (ICS Form 215) has the information needed to complete tactical direction for the controlled burn operation.  Four Divisions have been established and additional law enforcement resources identified.</w:t>
      </w:r>
    </w:p>
    <w:p w:rsidR="004C5686" w:rsidRDefault="004C5686" w:rsidP="00DC779F">
      <w:pPr>
        <w:pStyle w:val="numberedtext"/>
        <w:ind w:left="0" w:firstLine="0"/>
      </w:pPr>
    </w:p>
    <w:p w:rsidR="00DC779F" w:rsidRDefault="004C5686" w:rsidP="00DC779F">
      <w:pPr>
        <w:numPr>
          <w:ilvl w:val="0"/>
          <w:numId w:val="23"/>
        </w:numPr>
      </w:pPr>
      <w:r>
        <w:t>Based on the tactics selected in the ICS Form 215, complete the Safety Analysis (ICS</w:t>
      </w:r>
      <w:r w:rsidR="00DC779F">
        <w:t xml:space="preserve"> </w:t>
      </w:r>
      <w:r>
        <w:t>Form 215A).</w:t>
      </w:r>
    </w:p>
    <w:p w:rsidR="00DC779F" w:rsidRDefault="00DC779F" w:rsidP="00DC779F"/>
    <w:p w:rsidR="004C5686" w:rsidRDefault="004C5686" w:rsidP="00DC779F">
      <w:pPr>
        <w:numPr>
          <w:ilvl w:val="0"/>
          <w:numId w:val="23"/>
        </w:numPr>
      </w:pPr>
      <w:r>
        <w:t xml:space="preserve">When you complete the worksheets, let the instructors know.  The instructors will review the forms and provide feedback.  After receiving feedback, proceed to the next part of the </w:t>
      </w:r>
      <w:r w:rsidR="00F94E46" w:rsidRPr="00F94E46">
        <w:rPr>
          <w:bCs/>
        </w:rPr>
        <w:t>activit</w:t>
      </w:r>
      <w:r w:rsidR="00F94E46">
        <w:rPr>
          <w:bCs/>
        </w:rPr>
        <w:t>y</w:t>
      </w:r>
      <w:r>
        <w:t>.</w:t>
      </w:r>
    </w:p>
    <w:p w:rsidR="004C5686" w:rsidRDefault="004C5686" w:rsidP="001E4701">
      <w:pPr>
        <w:pStyle w:val="boldtext"/>
      </w:pPr>
      <w:r>
        <w:br w:type="page"/>
      </w:r>
      <w:r w:rsidRPr="001E4701">
        <w:rPr>
          <w:u w:val="single"/>
        </w:rPr>
        <w:lastRenderedPageBreak/>
        <w:t>Scenario Update</w:t>
      </w:r>
      <w:r>
        <w:t>:</w:t>
      </w:r>
    </w:p>
    <w:p w:rsidR="004C5686" w:rsidRDefault="004C5686" w:rsidP="002B2EF9"/>
    <w:p w:rsidR="004C5686" w:rsidRDefault="004C5686" w:rsidP="002B2EF9">
      <w:r>
        <w:t>It is now 1200.  Your Incident Management Team (IMT) has formally assumed command of the Crescent City incident.  In the 2 hours since your identification of issues and setting of initial objectives, the Hazardous Materials Team’s technical report was submitted, the tactical recommendation was accepted, and (with your concurrence) two additional objectives have been implemented:</w:t>
      </w:r>
    </w:p>
    <w:p w:rsidR="004C5686" w:rsidRDefault="004C5686" w:rsidP="002B2EF9"/>
    <w:p w:rsidR="004C5686" w:rsidRDefault="004C5686" w:rsidP="002B2EF9">
      <w:pPr>
        <w:pStyle w:val="numberedtext"/>
      </w:pPr>
      <w:r>
        <w:t>1.</w:t>
      </w:r>
      <w:r>
        <w:tab/>
        <w:t xml:space="preserve">Keep runoff from entering Crescent River.  Measures should be in place no later than 1200.  (This has been completed:  A containment system has been set up to limit pollution and capture runoff on Wilson Creek.)  </w:t>
      </w:r>
    </w:p>
    <w:p w:rsidR="004C5686" w:rsidRDefault="004C5686" w:rsidP="002B2EF9">
      <w:pPr>
        <w:pStyle w:val="numberedtext"/>
      </w:pPr>
    </w:p>
    <w:p w:rsidR="004C5686" w:rsidRDefault="004C5686" w:rsidP="002B2EF9">
      <w:pPr>
        <w:pStyle w:val="numberedtext"/>
      </w:pPr>
      <w:r>
        <w:t>2.</w:t>
      </w:r>
      <w:r>
        <w:tab/>
        <w:t>Expand the evacuation zone to 2.5 miles downwind (east) of the incident, to be completed no later than 1500.</w:t>
      </w:r>
    </w:p>
    <w:p w:rsidR="004C5686" w:rsidRDefault="004C5686" w:rsidP="002B2EF9"/>
    <w:p w:rsidR="004C5686" w:rsidRDefault="004C5686" w:rsidP="002B2EF9">
      <w:r w:rsidRPr="007C092C">
        <w:rPr>
          <w:b/>
        </w:rPr>
        <w:t>Note:</w:t>
      </w:r>
      <w:r>
        <w:t xml:space="preserve">  These objectives have been developed and staffed, and have either been completed or are currently being implemented.  Both will be complete before the next operational period begins.  The rescue/evacuation of the businesses, residences, and Old Soldier’s Home </w:t>
      </w:r>
      <w:proofErr w:type="gramStart"/>
      <w:r>
        <w:t>have</w:t>
      </w:r>
      <w:proofErr w:type="gramEnd"/>
      <w:r>
        <w:t xml:space="preserve"> been completed.  </w:t>
      </w:r>
    </w:p>
    <w:p w:rsidR="004C5686" w:rsidRDefault="004C5686" w:rsidP="002B2EF9"/>
    <w:p w:rsidR="004C5686" w:rsidRDefault="004C5686" w:rsidP="002B2EF9">
      <w:r>
        <w:t xml:space="preserve">Your team has decided to have a new operational period begin at 1800 </w:t>
      </w:r>
      <w:r w:rsidR="00510EE2">
        <w:t>August 4</w:t>
      </w:r>
      <w:r>
        <w:t xml:space="preserve"> and end at 0600 </w:t>
      </w:r>
      <w:r w:rsidR="00510EE2">
        <w:t>August 5</w:t>
      </w:r>
      <w:r>
        <w:t>.</w:t>
      </w:r>
    </w:p>
    <w:p w:rsidR="004C5686" w:rsidRDefault="004C5686" w:rsidP="002B2EF9"/>
    <w:p w:rsidR="004C5686" w:rsidRDefault="004C5686" w:rsidP="002B2EF9">
      <w:r>
        <w:t xml:space="preserve">In his final closeout with your team, Initial Incident Commander Ralph Wilkins points out that at 1800 all evacuations should be complete, and the tactical complexity of the incident will be reduced to maintaining the perimeter, containment of runoff, and monitoring the </w:t>
      </w:r>
      <w:proofErr w:type="spellStart"/>
      <w:r>
        <w:t>burnoff</w:t>
      </w:r>
      <w:proofErr w:type="spellEnd"/>
      <w:r>
        <w:t xml:space="preserve">.  To this point, exposure to the </w:t>
      </w:r>
      <w:proofErr w:type="spellStart"/>
      <w:r>
        <w:t>burnoff</w:t>
      </w:r>
      <w:proofErr w:type="spellEnd"/>
      <w:r>
        <w:t xml:space="preserve"> has not been a problem, but as the </w:t>
      </w:r>
      <w:proofErr w:type="spellStart"/>
      <w:r>
        <w:t>burnoff</w:t>
      </w:r>
      <w:proofErr w:type="spellEnd"/>
      <w:r>
        <w:t xml:space="preserve"> escalates, ABC Realty may be at risk.  Because there is no immediate need for a medical response, the Incident Commander has put the EMS resources in Staging.  Wilkins and your Incident Commander and Operations Section Chief have drafted some incident objectives for the next operational period, held a brief strategy meeting, and scratched out a possible organization structure. </w:t>
      </w:r>
    </w:p>
    <w:p w:rsidR="004C5686" w:rsidRDefault="004C5686" w:rsidP="002B2EF9"/>
    <w:p w:rsidR="004C5686" w:rsidRDefault="004C5686" w:rsidP="002B2EF9">
      <w:r>
        <w:t>The following updated incident objectives are provided by the Incident Commander:</w:t>
      </w:r>
    </w:p>
    <w:p w:rsidR="004C5686" w:rsidRDefault="004C5686" w:rsidP="002B2EF9"/>
    <w:p w:rsidR="004C5686" w:rsidRDefault="004C5686" w:rsidP="002B2EF9">
      <w:pPr>
        <w:pStyle w:val="numberedtext"/>
      </w:pPr>
      <w:r>
        <w:t>1.</w:t>
      </w:r>
      <w:r>
        <w:tab/>
        <w:t xml:space="preserve">Ensure safety of responders by all personnel operating within the exclusion zone and plume </w:t>
      </w:r>
      <w:r w:rsidR="00510EE2">
        <w:t xml:space="preserve">by </w:t>
      </w:r>
      <w:r w:rsidR="00DC779F">
        <w:t>wearing positive-</w:t>
      </w:r>
      <w:r>
        <w:t>pressure</w:t>
      </w:r>
      <w:r w:rsidR="00DC779F">
        <w:t>,</w:t>
      </w:r>
      <w:r>
        <w:t xml:space="preserve"> </w:t>
      </w:r>
      <w:r w:rsidR="00510EE2">
        <w:t>Self-Contained Breathing Apparatus (</w:t>
      </w:r>
      <w:r>
        <w:t>SCBA</w:t>
      </w:r>
      <w:r w:rsidR="00510EE2">
        <w:t>)</w:t>
      </w:r>
      <w:r>
        <w:t xml:space="preserve"> and full turn-outs for the duration of the incident.</w:t>
      </w:r>
    </w:p>
    <w:p w:rsidR="004C5686" w:rsidRDefault="004C5686" w:rsidP="002B2EF9">
      <w:pPr>
        <w:pStyle w:val="numberedtext"/>
      </w:pPr>
      <w:r>
        <w:t>2.</w:t>
      </w:r>
      <w:r>
        <w:tab/>
        <w:t>Maintain evacuation perimeters.  No unauthorized access without prior notification of and permission from the Incident Commander.</w:t>
      </w:r>
    </w:p>
    <w:p w:rsidR="004C5686" w:rsidRDefault="004C5686" w:rsidP="002B2EF9">
      <w:pPr>
        <w:pStyle w:val="numberedtext"/>
      </w:pPr>
      <w:r>
        <w:t>3.</w:t>
      </w:r>
      <w:r>
        <w:tab/>
        <w:t>Move the Incident Command Post (ICP) at least 1 mile upwind of the incident no later than 1500.</w:t>
      </w:r>
    </w:p>
    <w:p w:rsidR="004C5686" w:rsidRDefault="004C5686" w:rsidP="002B2EF9">
      <w:pPr>
        <w:pStyle w:val="numberedtext"/>
      </w:pPr>
      <w:r>
        <w:t>4.</w:t>
      </w:r>
      <w:r>
        <w:tab/>
        <w:t>Use barrier tape to mark the exclusion zone (inner perimeter) by 1900.</w:t>
      </w:r>
    </w:p>
    <w:p w:rsidR="004C5686" w:rsidRDefault="004C5686" w:rsidP="002B2EF9">
      <w:pPr>
        <w:pStyle w:val="numberedtext"/>
      </w:pPr>
      <w:r>
        <w:t>5.</w:t>
      </w:r>
      <w:r>
        <w:tab/>
        <w:t>Maintain current hazmat containment until cleanup has been completed.</w:t>
      </w:r>
    </w:p>
    <w:p w:rsidR="004C5686" w:rsidRDefault="004C5686" w:rsidP="002B2EF9">
      <w:pPr>
        <w:pStyle w:val="numberedtext"/>
      </w:pPr>
      <w:r>
        <w:t>6.</w:t>
      </w:r>
      <w:r>
        <w:tab/>
        <w:t>Provide exposure protection by 1900.</w:t>
      </w:r>
    </w:p>
    <w:p w:rsidR="004C5686" w:rsidRDefault="004C5686" w:rsidP="002B2EF9">
      <w:pPr>
        <w:pStyle w:val="numberedtext"/>
      </w:pPr>
      <w:r>
        <w:t>7.</w:t>
      </w:r>
      <w:r>
        <w:tab/>
        <w:t>Maintain capability for medical response until cleanup has been completed.</w:t>
      </w:r>
    </w:p>
    <w:p w:rsidR="004C5686" w:rsidRDefault="004C5686" w:rsidP="00603BA5"/>
    <w:p w:rsidR="004C5686" w:rsidRPr="003C03E6" w:rsidRDefault="004C5686" w:rsidP="002B2EF9">
      <w:pPr>
        <w:pStyle w:val="ICSFormsTitle"/>
      </w:pPr>
      <w:r>
        <w:br w:type="page"/>
      </w:r>
      <w:bookmarkStart w:id="1" w:name="_Toc175987044"/>
      <w:r w:rsidRPr="003C03E6">
        <w:lastRenderedPageBreak/>
        <w:t>Activity Log (ICS 214)</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94"/>
        <w:gridCol w:w="1707"/>
        <w:gridCol w:w="453"/>
        <w:gridCol w:w="270"/>
        <w:gridCol w:w="2877"/>
        <w:gridCol w:w="3606"/>
      </w:tblGrid>
      <w:tr w:rsidR="004C5686" w:rsidRPr="003C03E6" w:rsidTr="00A34584">
        <w:trPr>
          <w:cantSplit/>
          <w:tblHeader/>
          <w:jc w:val="center"/>
        </w:trPr>
        <w:tc>
          <w:tcPr>
            <w:tcW w:w="4054" w:type="dxa"/>
            <w:gridSpan w:val="3"/>
            <w:tcBorders>
              <w:top w:val="single" w:sz="12" w:space="0" w:color="auto"/>
              <w:left w:val="single" w:sz="12" w:space="0" w:color="auto"/>
              <w:right w:val="single" w:sz="12" w:space="0" w:color="auto"/>
            </w:tcBorders>
          </w:tcPr>
          <w:p w:rsidR="004C5686" w:rsidRDefault="004C5686" w:rsidP="002B2EF9">
            <w:pPr>
              <w:spacing w:before="40" w:after="40"/>
              <w:rPr>
                <w:rFonts w:eastAsia="Times New Roman" w:cs="Arial"/>
                <w:b/>
                <w:sz w:val="20"/>
              </w:rPr>
            </w:pPr>
            <w:r w:rsidRPr="003C03E6">
              <w:rPr>
                <w:rFonts w:eastAsia="Times New Roman" w:cs="Arial"/>
                <w:sz w:val="20"/>
              </w:rPr>
              <w:br w:type="page"/>
            </w:r>
            <w:r w:rsidRPr="003C03E6">
              <w:rPr>
                <w:rFonts w:eastAsia="Times New Roman" w:cs="Arial"/>
                <w:sz w:val="20"/>
              </w:rPr>
              <w:br w:type="page"/>
            </w:r>
            <w:r w:rsidRPr="003C03E6">
              <w:rPr>
                <w:rFonts w:eastAsia="Times New Roman" w:cs="Arial"/>
                <w:b/>
                <w:sz w:val="20"/>
              </w:rPr>
              <w:t xml:space="preserve">1. Incident Name:  </w:t>
            </w:r>
          </w:p>
          <w:p w:rsidR="004C5686" w:rsidRPr="003C03E6" w:rsidRDefault="004C5686" w:rsidP="002B2EF9">
            <w:pPr>
              <w:spacing w:before="40" w:after="40"/>
              <w:rPr>
                <w:rFonts w:eastAsia="Times New Roman" w:cs="Arial"/>
                <w:sz w:val="20"/>
              </w:rPr>
            </w:pPr>
            <w:r w:rsidRPr="003C03E6">
              <w:rPr>
                <w:rFonts w:eastAsia="Times New Roman" w:cs="Arial"/>
                <w:sz w:val="20"/>
              </w:rPr>
              <w:t>Crescent City HazMat</w:t>
            </w:r>
          </w:p>
        </w:tc>
        <w:tc>
          <w:tcPr>
            <w:tcW w:w="6753" w:type="dxa"/>
            <w:gridSpan w:val="3"/>
            <w:tcBorders>
              <w:top w:val="single" w:sz="12" w:space="0" w:color="auto"/>
              <w:left w:val="single" w:sz="12" w:space="0" w:color="auto"/>
              <w:right w:val="single" w:sz="12" w:space="0" w:color="auto"/>
            </w:tcBorders>
            <w:vAlign w:val="center"/>
          </w:tcPr>
          <w:p w:rsidR="004C5686" w:rsidRPr="003C03E6" w:rsidRDefault="004C5686" w:rsidP="002B2EF9">
            <w:pPr>
              <w:tabs>
                <w:tab w:val="left" w:pos="2189"/>
                <w:tab w:val="left" w:pos="2543"/>
                <w:tab w:val="left" w:pos="4032"/>
              </w:tabs>
              <w:spacing w:before="40" w:after="40"/>
              <w:rPr>
                <w:rFonts w:eastAsia="Times New Roman" w:cs="Arial"/>
                <w:sz w:val="20"/>
              </w:rPr>
            </w:pPr>
            <w:r w:rsidRPr="003C03E6">
              <w:rPr>
                <w:rFonts w:eastAsia="Times New Roman" w:cs="Arial"/>
                <w:b/>
                <w:sz w:val="20"/>
              </w:rPr>
              <w:t>2. Operational Period:</w:t>
            </w:r>
            <w:r w:rsidRPr="003C03E6">
              <w:rPr>
                <w:rFonts w:eastAsia="Times New Roman" w:cs="Arial"/>
                <w:sz w:val="20"/>
              </w:rPr>
              <w:tab/>
              <w:t xml:space="preserve">Date From:  </w:t>
            </w:r>
            <w:r w:rsidRPr="003C03E6">
              <w:rPr>
                <w:rFonts w:eastAsia="Times New Roman" w:cs="Arial"/>
                <w:sz w:val="20"/>
              </w:rPr>
              <w:tab/>
              <w:t xml:space="preserve">        Date To:  </w:t>
            </w:r>
            <w:r w:rsidRPr="003C03E6">
              <w:rPr>
                <w:rFonts w:eastAsia="Times New Roman" w:cs="Arial"/>
                <w:sz w:val="20"/>
              </w:rPr>
              <w:br/>
            </w:r>
            <w:r w:rsidRPr="003C03E6">
              <w:rPr>
                <w:rFonts w:eastAsia="Times New Roman" w:cs="Arial"/>
                <w:sz w:val="20"/>
              </w:rPr>
              <w:tab/>
              <w:t xml:space="preserve">Time From:  </w:t>
            </w:r>
            <w:r w:rsidRPr="003C03E6">
              <w:rPr>
                <w:rFonts w:eastAsia="Times New Roman" w:cs="Arial"/>
                <w:sz w:val="20"/>
              </w:rPr>
              <w:tab/>
              <w:t xml:space="preserve">        Time To:  </w:t>
            </w:r>
          </w:p>
        </w:tc>
      </w:tr>
      <w:bookmarkEnd w:id="1"/>
      <w:tr w:rsidR="004C5686" w:rsidRPr="003C03E6" w:rsidTr="00A34584">
        <w:tblPrEx>
          <w:tblCellMar>
            <w:left w:w="108" w:type="dxa"/>
            <w:right w:w="108" w:type="dxa"/>
          </w:tblCellMar>
        </w:tblPrEx>
        <w:trPr>
          <w:cantSplit/>
          <w:jc w:val="center"/>
        </w:trPr>
        <w:tc>
          <w:tcPr>
            <w:tcW w:w="3601" w:type="dxa"/>
            <w:gridSpan w:val="2"/>
            <w:tcBorders>
              <w:top w:val="single" w:sz="12" w:space="0" w:color="auto"/>
              <w:left w:val="single" w:sz="12" w:space="0" w:color="auto"/>
              <w:bottom w:val="single" w:sz="12" w:space="0" w:color="auto"/>
              <w:right w:val="single" w:sz="12" w:space="0" w:color="auto"/>
            </w:tcBorders>
          </w:tcPr>
          <w:p w:rsidR="004C5686" w:rsidRPr="003C03E6" w:rsidRDefault="004C5686" w:rsidP="002B2EF9">
            <w:pPr>
              <w:spacing w:before="40" w:after="40"/>
              <w:rPr>
                <w:rFonts w:eastAsia="Times New Roman" w:cs="Arial"/>
                <w:b/>
                <w:sz w:val="20"/>
              </w:rPr>
            </w:pPr>
            <w:r w:rsidRPr="003C03E6">
              <w:rPr>
                <w:rFonts w:eastAsia="Times New Roman" w:cs="Arial"/>
                <w:b/>
                <w:sz w:val="20"/>
              </w:rPr>
              <w:t>3. Name:</w:t>
            </w:r>
          </w:p>
          <w:p w:rsidR="004C5686" w:rsidRPr="003C03E6" w:rsidRDefault="004C5686" w:rsidP="002B2EF9">
            <w:pPr>
              <w:spacing w:before="40" w:after="40"/>
              <w:rPr>
                <w:rFonts w:eastAsia="Times New Roman" w:cs="Arial"/>
                <w:sz w:val="20"/>
              </w:rPr>
            </w:pPr>
          </w:p>
        </w:tc>
        <w:tc>
          <w:tcPr>
            <w:tcW w:w="3600" w:type="dxa"/>
            <w:gridSpan w:val="3"/>
            <w:tcBorders>
              <w:top w:val="single" w:sz="12" w:space="0" w:color="auto"/>
              <w:left w:val="single" w:sz="12" w:space="0" w:color="auto"/>
              <w:bottom w:val="single" w:sz="12" w:space="0" w:color="auto"/>
              <w:right w:val="single" w:sz="12" w:space="0" w:color="auto"/>
            </w:tcBorders>
          </w:tcPr>
          <w:p w:rsidR="004C5686" w:rsidRPr="003C03E6" w:rsidRDefault="004C5686" w:rsidP="002B2EF9">
            <w:pPr>
              <w:spacing w:before="40" w:after="40"/>
              <w:rPr>
                <w:rFonts w:eastAsia="Times New Roman" w:cs="Arial"/>
                <w:b/>
                <w:sz w:val="20"/>
              </w:rPr>
            </w:pPr>
            <w:r w:rsidRPr="003C03E6">
              <w:rPr>
                <w:rFonts w:eastAsia="Times New Roman" w:cs="Arial"/>
                <w:b/>
                <w:sz w:val="20"/>
              </w:rPr>
              <w:t>4. ICS Position:</w:t>
            </w:r>
          </w:p>
          <w:p w:rsidR="004C5686" w:rsidRPr="003C03E6" w:rsidRDefault="004C5686" w:rsidP="002B2EF9">
            <w:pPr>
              <w:spacing w:before="40" w:after="40"/>
              <w:rPr>
                <w:rFonts w:eastAsia="Times New Roman" w:cs="Arial"/>
                <w:b/>
                <w:sz w:val="20"/>
              </w:rPr>
            </w:pPr>
            <w:r>
              <w:rPr>
                <w:rFonts w:eastAsia="Times New Roman" w:cs="Arial"/>
                <w:b/>
                <w:sz w:val="20"/>
              </w:rPr>
              <w:t>IC</w:t>
            </w:r>
          </w:p>
        </w:tc>
        <w:tc>
          <w:tcPr>
            <w:tcW w:w="3606" w:type="dxa"/>
            <w:tcBorders>
              <w:top w:val="single" w:sz="12" w:space="0" w:color="auto"/>
              <w:left w:val="single" w:sz="12" w:space="0" w:color="auto"/>
              <w:bottom w:val="single" w:sz="12" w:space="0" w:color="auto"/>
              <w:right w:val="single" w:sz="12" w:space="0" w:color="auto"/>
            </w:tcBorders>
          </w:tcPr>
          <w:p w:rsidR="004C5686" w:rsidRPr="003C03E6" w:rsidRDefault="004C5686" w:rsidP="002B2EF9">
            <w:pPr>
              <w:spacing w:before="40" w:after="40"/>
              <w:rPr>
                <w:rFonts w:eastAsia="Times New Roman" w:cs="Arial"/>
                <w:b/>
                <w:sz w:val="20"/>
              </w:rPr>
            </w:pPr>
            <w:r w:rsidRPr="003C03E6">
              <w:rPr>
                <w:rFonts w:eastAsia="Times New Roman" w:cs="Arial"/>
                <w:b/>
                <w:sz w:val="20"/>
              </w:rPr>
              <w:t xml:space="preserve">5. Home Agency </w:t>
            </w:r>
            <w:r w:rsidRPr="003C03E6">
              <w:rPr>
                <w:rFonts w:eastAsia="Times New Roman" w:cs="Arial"/>
                <w:sz w:val="20"/>
              </w:rPr>
              <w:t>(and Unit)</w:t>
            </w:r>
            <w:r w:rsidRPr="003C03E6">
              <w:rPr>
                <w:rFonts w:eastAsia="Times New Roman" w:cs="Arial"/>
                <w:b/>
                <w:sz w:val="20"/>
              </w:rPr>
              <w:t>:</w:t>
            </w:r>
          </w:p>
          <w:p w:rsidR="004C5686" w:rsidRPr="003C03E6" w:rsidRDefault="004C5686" w:rsidP="002B2EF9">
            <w:pPr>
              <w:spacing w:before="40" w:after="40"/>
              <w:rPr>
                <w:rFonts w:eastAsia="Times New Roman" w:cs="Arial"/>
                <w:b/>
                <w:sz w:val="20"/>
              </w:rPr>
            </w:pPr>
          </w:p>
        </w:tc>
      </w:tr>
      <w:tr w:rsidR="004C5686" w:rsidRPr="003C03E6" w:rsidTr="00A34584">
        <w:tblPrEx>
          <w:tblCellMar>
            <w:left w:w="108" w:type="dxa"/>
            <w:right w:w="108" w:type="dxa"/>
          </w:tblCellMar>
        </w:tblPrEx>
        <w:trPr>
          <w:cantSplit/>
          <w:jc w:val="center"/>
        </w:trPr>
        <w:tc>
          <w:tcPr>
            <w:tcW w:w="10807" w:type="dxa"/>
            <w:gridSpan w:val="6"/>
            <w:tcBorders>
              <w:top w:val="single" w:sz="12" w:space="0" w:color="auto"/>
              <w:left w:val="single" w:sz="12" w:space="0" w:color="auto"/>
              <w:bottom w:val="single" w:sz="2" w:space="0" w:color="auto"/>
              <w:right w:val="single" w:sz="12" w:space="0" w:color="auto"/>
            </w:tcBorders>
          </w:tcPr>
          <w:p w:rsidR="004C5686" w:rsidRPr="003C03E6" w:rsidRDefault="004C5686" w:rsidP="002B2EF9">
            <w:pPr>
              <w:tabs>
                <w:tab w:val="right" w:pos="9150"/>
              </w:tabs>
              <w:spacing w:before="40" w:after="40"/>
              <w:rPr>
                <w:rFonts w:eastAsia="Times New Roman" w:cs="Arial"/>
                <w:sz w:val="20"/>
              </w:rPr>
            </w:pPr>
            <w:r w:rsidRPr="003C03E6">
              <w:rPr>
                <w:rFonts w:eastAsia="Times New Roman" w:cs="Arial"/>
                <w:b/>
                <w:sz w:val="20"/>
              </w:rPr>
              <w:t>6. Resources Assigned:</w:t>
            </w:r>
          </w:p>
        </w:tc>
      </w:tr>
      <w:tr w:rsidR="004C5686" w:rsidRPr="003C03E6" w:rsidTr="00A34584">
        <w:tblPrEx>
          <w:tblCellMar>
            <w:left w:w="108" w:type="dxa"/>
            <w:right w:w="108" w:type="dxa"/>
          </w:tblCellMar>
        </w:tblPrEx>
        <w:trPr>
          <w:cantSplit/>
          <w:jc w:val="center"/>
        </w:trPr>
        <w:tc>
          <w:tcPr>
            <w:tcW w:w="3601" w:type="dxa"/>
            <w:gridSpan w:val="2"/>
            <w:tcBorders>
              <w:top w:val="single" w:sz="2" w:space="0" w:color="auto"/>
              <w:left w:val="single" w:sz="12" w:space="0" w:color="auto"/>
            </w:tcBorders>
            <w:vAlign w:val="center"/>
          </w:tcPr>
          <w:p w:rsidR="004C5686" w:rsidRPr="003C03E6" w:rsidRDefault="004C5686" w:rsidP="002B2EF9">
            <w:pPr>
              <w:spacing w:before="40" w:after="40"/>
              <w:jc w:val="center"/>
              <w:rPr>
                <w:rFonts w:eastAsia="Times New Roman" w:cs="Arial"/>
                <w:sz w:val="20"/>
              </w:rPr>
            </w:pPr>
            <w:r w:rsidRPr="003C03E6">
              <w:rPr>
                <w:rFonts w:eastAsia="Times New Roman" w:cs="Arial"/>
                <w:sz w:val="20"/>
              </w:rPr>
              <w:t>Name</w:t>
            </w:r>
          </w:p>
        </w:tc>
        <w:tc>
          <w:tcPr>
            <w:tcW w:w="3600" w:type="dxa"/>
            <w:gridSpan w:val="3"/>
            <w:tcBorders>
              <w:top w:val="single" w:sz="2" w:space="0" w:color="auto"/>
            </w:tcBorders>
            <w:vAlign w:val="center"/>
          </w:tcPr>
          <w:p w:rsidR="004C5686" w:rsidRPr="003C03E6" w:rsidRDefault="004C5686" w:rsidP="002B2EF9">
            <w:pPr>
              <w:spacing w:before="40" w:after="40"/>
              <w:jc w:val="center"/>
              <w:rPr>
                <w:rFonts w:eastAsia="Times New Roman" w:cs="Arial"/>
                <w:sz w:val="20"/>
              </w:rPr>
            </w:pPr>
            <w:r w:rsidRPr="003C03E6">
              <w:rPr>
                <w:rFonts w:eastAsia="Times New Roman" w:cs="Arial"/>
                <w:sz w:val="20"/>
              </w:rPr>
              <w:t>ICS Position</w:t>
            </w:r>
          </w:p>
        </w:tc>
        <w:tc>
          <w:tcPr>
            <w:tcW w:w="3606" w:type="dxa"/>
            <w:tcBorders>
              <w:top w:val="single" w:sz="2" w:space="0" w:color="auto"/>
              <w:right w:val="single" w:sz="12" w:space="0" w:color="auto"/>
            </w:tcBorders>
            <w:vAlign w:val="center"/>
          </w:tcPr>
          <w:p w:rsidR="004C5686" w:rsidRPr="003C03E6" w:rsidRDefault="004C5686" w:rsidP="002B2EF9">
            <w:pPr>
              <w:spacing w:before="40" w:after="40"/>
              <w:jc w:val="center"/>
              <w:rPr>
                <w:rFonts w:eastAsia="Times New Roman" w:cs="Arial"/>
                <w:sz w:val="20"/>
              </w:rPr>
            </w:pPr>
            <w:r w:rsidRPr="003C03E6">
              <w:rPr>
                <w:rFonts w:eastAsia="Times New Roman" w:cs="Arial"/>
                <w:sz w:val="20"/>
              </w:rPr>
              <w:t>Home Agency (and Unit)</w:t>
            </w:r>
          </w:p>
        </w:tc>
      </w:tr>
      <w:tr w:rsidR="004C5686" w:rsidRPr="003C03E6" w:rsidTr="00A34584">
        <w:tblPrEx>
          <w:tblCellMar>
            <w:left w:w="108" w:type="dxa"/>
            <w:right w:w="108" w:type="dxa"/>
          </w:tblCellMar>
        </w:tblPrEx>
        <w:trPr>
          <w:cantSplit/>
          <w:jc w:val="center"/>
        </w:trPr>
        <w:tc>
          <w:tcPr>
            <w:tcW w:w="3601" w:type="dxa"/>
            <w:gridSpan w:val="2"/>
            <w:tcBorders>
              <w:left w:val="single" w:sz="12" w:space="0" w:color="auto"/>
            </w:tcBorders>
          </w:tcPr>
          <w:p w:rsidR="004C5686" w:rsidRPr="003C03E6" w:rsidRDefault="004C5686" w:rsidP="002B2EF9">
            <w:pPr>
              <w:spacing w:before="40" w:after="40"/>
              <w:rPr>
                <w:rFonts w:eastAsia="Times New Roman" w:cs="Arial"/>
                <w:sz w:val="20"/>
              </w:rPr>
            </w:pPr>
            <w:r>
              <w:rPr>
                <w:rFonts w:eastAsia="Times New Roman" w:cs="Arial"/>
                <w:sz w:val="20"/>
              </w:rPr>
              <w:t>Ralph Wilkins</w:t>
            </w:r>
          </w:p>
        </w:tc>
        <w:tc>
          <w:tcPr>
            <w:tcW w:w="3600" w:type="dxa"/>
            <w:gridSpan w:val="3"/>
          </w:tcPr>
          <w:p w:rsidR="004C5686" w:rsidRPr="003C03E6" w:rsidRDefault="004C5686" w:rsidP="002B2EF9">
            <w:pPr>
              <w:spacing w:before="40" w:after="40"/>
              <w:rPr>
                <w:rFonts w:eastAsia="Times New Roman" w:cs="Arial"/>
                <w:sz w:val="20"/>
              </w:rPr>
            </w:pPr>
            <w:r>
              <w:rPr>
                <w:rFonts w:eastAsia="Times New Roman" w:cs="Arial"/>
                <w:sz w:val="20"/>
              </w:rPr>
              <w:t>IC</w:t>
            </w:r>
          </w:p>
        </w:tc>
        <w:tc>
          <w:tcPr>
            <w:tcW w:w="3606" w:type="dxa"/>
            <w:tcBorders>
              <w:right w:val="single" w:sz="12" w:space="0" w:color="auto"/>
            </w:tcBorders>
          </w:tcPr>
          <w:p w:rsidR="004C5686" w:rsidRPr="003C03E6" w:rsidRDefault="004C5686" w:rsidP="002B2EF9">
            <w:pPr>
              <w:spacing w:before="40" w:after="40"/>
              <w:rPr>
                <w:rFonts w:eastAsia="Times New Roman" w:cs="Arial"/>
                <w:sz w:val="20"/>
              </w:rPr>
            </w:pPr>
            <w:r>
              <w:rPr>
                <w:rFonts w:eastAsia="Times New Roman" w:cs="Arial"/>
                <w:sz w:val="20"/>
              </w:rPr>
              <w:t>Crescent City Fire</w:t>
            </w:r>
          </w:p>
        </w:tc>
      </w:tr>
      <w:tr w:rsidR="004C5686" w:rsidRPr="003C03E6" w:rsidTr="00A34584">
        <w:tblPrEx>
          <w:tblCellMar>
            <w:left w:w="108" w:type="dxa"/>
            <w:right w:w="108" w:type="dxa"/>
          </w:tblCellMar>
        </w:tblPrEx>
        <w:trPr>
          <w:cantSplit/>
          <w:jc w:val="center"/>
        </w:trPr>
        <w:tc>
          <w:tcPr>
            <w:tcW w:w="3601" w:type="dxa"/>
            <w:gridSpan w:val="2"/>
            <w:tcBorders>
              <w:left w:val="single" w:sz="12" w:space="0" w:color="auto"/>
            </w:tcBorders>
          </w:tcPr>
          <w:p w:rsidR="004C5686" w:rsidRPr="003C03E6" w:rsidRDefault="004C5686" w:rsidP="002B2EF9">
            <w:pPr>
              <w:spacing w:before="40" w:after="40"/>
              <w:rPr>
                <w:rFonts w:eastAsia="Times New Roman" w:cs="Arial"/>
                <w:sz w:val="20"/>
              </w:rPr>
            </w:pPr>
            <w:r>
              <w:rPr>
                <w:rFonts w:eastAsia="Times New Roman" w:cs="Arial"/>
                <w:sz w:val="20"/>
              </w:rPr>
              <w:t>Carl Miller</w:t>
            </w:r>
          </w:p>
        </w:tc>
        <w:tc>
          <w:tcPr>
            <w:tcW w:w="3600" w:type="dxa"/>
            <w:gridSpan w:val="3"/>
          </w:tcPr>
          <w:p w:rsidR="004C5686" w:rsidRPr="003C03E6" w:rsidRDefault="004C5686" w:rsidP="002B2EF9">
            <w:pPr>
              <w:spacing w:before="40" w:after="40"/>
              <w:rPr>
                <w:rFonts w:eastAsia="Times New Roman" w:cs="Arial"/>
                <w:sz w:val="20"/>
              </w:rPr>
            </w:pPr>
            <w:r>
              <w:rPr>
                <w:rFonts w:eastAsia="Times New Roman" w:cs="Arial"/>
                <w:sz w:val="20"/>
              </w:rPr>
              <w:t>Safety Officer</w:t>
            </w:r>
          </w:p>
        </w:tc>
        <w:tc>
          <w:tcPr>
            <w:tcW w:w="3606" w:type="dxa"/>
            <w:tcBorders>
              <w:right w:val="single" w:sz="12" w:space="0" w:color="auto"/>
            </w:tcBorders>
          </w:tcPr>
          <w:p w:rsidR="004C5686" w:rsidRPr="003C03E6" w:rsidRDefault="004C5686" w:rsidP="002B2EF9">
            <w:pPr>
              <w:spacing w:before="40" w:after="40"/>
              <w:rPr>
                <w:rFonts w:eastAsia="Times New Roman" w:cs="Arial"/>
                <w:sz w:val="20"/>
              </w:rPr>
            </w:pPr>
            <w:r>
              <w:rPr>
                <w:rFonts w:eastAsia="Times New Roman" w:cs="Arial"/>
                <w:sz w:val="20"/>
              </w:rPr>
              <w:t>Crescent City Fire</w:t>
            </w:r>
          </w:p>
        </w:tc>
      </w:tr>
      <w:tr w:rsidR="004C5686" w:rsidRPr="003C03E6" w:rsidTr="00A34584">
        <w:tblPrEx>
          <w:tblCellMar>
            <w:left w:w="108" w:type="dxa"/>
            <w:right w:w="108" w:type="dxa"/>
          </w:tblCellMar>
        </w:tblPrEx>
        <w:trPr>
          <w:cantSplit/>
          <w:jc w:val="center"/>
        </w:trPr>
        <w:tc>
          <w:tcPr>
            <w:tcW w:w="3601" w:type="dxa"/>
            <w:gridSpan w:val="2"/>
            <w:tcBorders>
              <w:left w:val="single" w:sz="12" w:space="0" w:color="auto"/>
            </w:tcBorders>
          </w:tcPr>
          <w:p w:rsidR="004C5686" w:rsidRPr="003C03E6" w:rsidRDefault="004C5686" w:rsidP="002B2EF9">
            <w:pPr>
              <w:spacing w:before="40" w:after="40"/>
              <w:rPr>
                <w:rFonts w:eastAsia="Times New Roman" w:cs="Arial"/>
                <w:sz w:val="20"/>
              </w:rPr>
            </w:pPr>
            <w:r>
              <w:rPr>
                <w:rFonts w:eastAsia="Times New Roman" w:cs="Arial"/>
                <w:sz w:val="20"/>
              </w:rPr>
              <w:t>Alice Johnson</w:t>
            </w:r>
          </w:p>
        </w:tc>
        <w:tc>
          <w:tcPr>
            <w:tcW w:w="3600" w:type="dxa"/>
            <w:gridSpan w:val="3"/>
          </w:tcPr>
          <w:p w:rsidR="004C5686" w:rsidRPr="003C03E6" w:rsidRDefault="004C5686" w:rsidP="002B2EF9">
            <w:pPr>
              <w:spacing w:before="40" w:after="40"/>
              <w:rPr>
                <w:rFonts w:eastAsia="Times New Roman" w:cs="Arial"/>
                <w:sz w:val="20"/>
              </w:rPr>
            </w:pPr>
            <w:r>
              <w:rPr>
                <w:rFonts w:eastAsia="Times New Roman" w:cs="Arial"/>
                <w:sz w:val="20"/>
              </w:rPr>
              <w:t>Staging Area Mgr.</w:t>
            </w:r>
          </w:p>
        </w:tc>
        <w:tc>
          <w:tcPr>
            <w:tcW w:w="3606" w:type="dxa"/>
            <w:tcBorders>
              <w:right w:val="single" w:sz="12" w:space="0" w:color="auto"/>
            </w:tcBorders>
          </w:tcPr>
          <w:p w:rsidR="004C5686" w:rsidRPr="003C03E6" w:rsidRDefault="004C5686" w:rsidP="002B2EF9">
            <w:pPr>
              <w:spacing w:before="40" w:after="40"/>
              <w:rPr>
                <w:rFonts w:eastAsia="Times New Roman" w:cs="Arial"/>
                <w:sz w:val="20"/>
              </w:rPr>
            </w:pPr>
            <w:r>
              <w:rPr>
                <w:rFonts w:eastAsia="Times New Roman" w:cs="Arial"/>
                <w:sz w:val="20"/>
              </w:rPr>
              <w:t>Crescent City Fire</w:t>
            </w:r>
          </w:p>
        </w:tc>
      </w:tr>
      <w:tr w:rsidR="004C5686" w:rsidRPr="003C03E6" w:rsidTr="00A34584">
        <w:tblPrEx>
          <w:tblCellMar>
            <w:left w:w="108" w:type="dxa"/>
            <w:right w:w="108" w:type="dxa"/>
          </w:tblCellMar>
        </w:tblPrEx>
        <w:trPr>
          <w:cantSplit/>
          <w:jc w:val="center"/>
        </w:trPr>
        <w:tc>
          <w:tcPr>
            <w:tcW w:w="3601" w:type="dxa"/>
            <w:gridSpan w:val="2"/>
            <w:tcBorders>
              <w:left w:val="single" w:sz="12" w:space="0" w:color="auto"/>
            </w:tcBorders>
          </w:tcPr>
          <w:p w:rsidR="004C5686" w:rsidRPr="003C03E6" w:rsidRDefault="004C5686" w:rsidP="002B2EF9">
            <w:pPr>
              <w:spacing w:before="40" w:after="40"/>
              <w:rPr>
                <w:rFonts w:eastAsia="Times New Roman" w:cs="Arial"/>
                <w:sz w:val="20"/>
              </w:rPr>
            </w:pPr>
            <w:r>
              <w:rPr>
                <w:rFonts w:eastAsia="Times New Roman" w:cs="Arial"/>
                <w:sz w:val="20"/>
              </w:rPr>
              <w:t xml:space="preserve">John </w:t>
            </w:r>
            <w:proofErr w:type="spellStart"/>
            <w:r>
              <w:rPr>
                <w:rFonts w:eastAsia="Times New Roman" w:cs="Arial"/>
                <w:sz w:val="20"/>
              </w:rPr>
              <w:t>Foglio</w:t>
            </w:r>
            <w:proofErr w:type="spellEnd"/>
          </w:p>
        </w:tc>
        <w:tc>
          <w:tcPr>
            <w:tcW w:w="3600" w:type="dxa"/>
            <w:gridSpan w:val="3"/>
          </w:tcPr>
          <w:p w:rsidR="004C5686" w:rsidRPr="003C03E6" w:rsidRDefault="004C5686" w:rsidP="002B2EF9">
            <w:pPr>
              <w:spacing w:before="40" w:after="40"/>
              <w:rPr>
                <w:rFonts w:eastAsia="Times New Roman" w:cs="Arial"/>
                <w:sz w:val="20"/>
              </w:rPr>
            </w:pPr>
            <w:r>
              <w:rPr>
                <w:rFonts w:eastAsia="Times New Roman" w:cs="Arial"/>
                <w:sz w:val="20"/>
              </w:rPr>
              <w:t>HazMat BD</w:t>
            </w:r>
          </w:p>
        </w:tc>
        <w:tc>
          <w:tcPr>
            <w:tcW w:w="3606" w:type="dxa"/>
            <w:tcBorders>
              <w:right w:val="single" w:sz="12" w:space="0" w:color="auto"/>
            </w:tcBorders>
          </w:tcPr>
          <w:p w:rsidR="004C5686" w:rsidRPr="003C03E6" w:rsidRDefault="004C5686" w:rsidP="002B2EF9">
            <w:pPr>
              <w:spacing w:before="40" w:after="40"/>
              <w:rPr>
                <w:rFonts w:eastAsia="Times New Roman" w:cs="Arial"/>
                <w:sz w:val="20"/>
              </w:rPr>
            </w:pPr>
            <w:r>
              <w:rPr>
                <w:rFonts w:eastAsia="Times New Roman" w:cs="Arial"/>
                <w:sz w:val="20"/>
              </w:rPr>
              <w:t>CC/LC HazMat 1</w:t>
            </w:r>
          </w:p>
        </w:tc>
      </w:tr>
      <w:tr w:rsidR="004C5686" w:rsidRPr="003C03E6" w:rsidTr="00A34584">
        <w:tblPrEx>
          <w:tblCellMar>
            <w:left w:w="108" w:type="dxa"/>
            <w:right w:w="108" w:type="dxa"/>
          </w:tblCellMar>
        </w:tblPrEx>
        <w:trPr>
          <w:cantSplit/>
          <w:jc w:val="center"/>
        </w:trPr>
        <w:tc>
          <w:tcPr>
            <w:tcW w:w="3601" w:type="dxa"/>
            <w:gridSpan w:val="2"/>
            <w:tcBorders>
              <w:left w:val="single" w:sz="12" w:space="0" w:color="auto"/>
            </w:tcBorders>
          </w:tcPr>
          <w:p w:rsidR="004C5686" w:rsidRPr="003C03E6" w:rsidRDefault="004C5686" w:rsidP="002B2EF9">
            <w:pPr>
              <w:spacing w:before="40" w:after="40"/>
              <w:rPr>
                <w:rFonts w:eastAsia="Times New Roman" w:cs="Arial"/>
                <w:sz w:val="20"/>
              </w:rPr>
            </w:pPr>
            <w:r>
              <w:rPr>
                <w:rFonts w:eastAsia="Times New Roman" w:cs="Arial"/>
                <w:sz w:val="20"/>
              </w:rPr>
              <w:t>Pete Carter</w:t>
            </w:r>
          </w:p>
        </w:tc>
        <w:tc>
          <w:tcPr>
            <w:tcW w:w="3600" w:type="dxa"/>
            <w:gridSpan w:val="3"/>
          </w:tcPr>
          <w:p w:rsidR="004C5686" w:rsidRPr="003C03E6" w:rsidRDefault="004C5686" w:rsidP="002B2EF9">
            <w:pPr>
              <w:spacing w:before="40" w:after="40"/>
              <w:rPr>
                <w:rFonts w:eastAsia="Times New Roman" w:cs="Arial"/>
                <w:sz w:val="20"/>
              </w:rPr>
            </w:pPr>
            <w:r>
              <w:rPr>
                <w:rFonts w:eastAsia="Times New Roman" w:cs="Arial"/>
                <w:sz w:val="20"/>
              </w:rPr>
              <w:t>LE BD</w:t>
            </w:r>
          </w:p>
        </w:tc>
        <w:tc>
          <w:tcPr>
            <w:tcW w:w="3606" w:type="dxa"/>
            <w:tcBorders>
              <w:right w:val="single" w:sz="12" w:space="0" w:color="auto"/>
            </w:tcBorders>
          </w:tcPr>
          <w:p w:rsidR="004C5686" w:rsidRPr="003C03E6" w:rsidRDefault="004C5686" w:rsidP="002B2EF9">
            <w:pPr>
              <w:spacing w:before="40" w:after="40"/>
              <w:rPr>
                <w:rFonts w:eastAsia="Times New Roman" w:cs="Arial"/>
                <w:sz w:val="20"/>
              </w:rPr>
            </w:pPr>
            <w:r>
              <w:rPr>
                <w:rFonts w:eastAsia="Times New Roman" w:cs="Arial"/>
                <w:sz w:val="20"/>
              </w:rPr>
              <w:t>Crescent City Police</w:t>
            </w:r>
          </w:p>
        </w:tc>
      </w:tr>
      <w:tr w:rsidR="004C5686" w:rsidRPr="003C03E6" w:rsidTr="00A34584">
        <w:tblPrEx>
          <w:tblCellMar>
            <w:left w:w="108" w:type="dxa"/>
            <w:right w:w="108" w:type="dxa"/>
          </w:tblCellMar>
        </w:tblPrEx>
        <w:trPr>
          <w:cantSplit/>
          <w:jc w:val="center"/>
        </w:trPr>
        <w:tc>
          <w:tcPr>
            <w:tcW w:w="3601" w:type="dxa"/>
            <w:gridSpan w:val="2"/>
            <w:tcBorders>
              <w:left w:val="single" w:sz="12" w:space="0" w:color="auto"/>
            </w:tcBorders>
          </w:tcPr>
          <w:p w:rsidR="004C5686" w:rsidRPr="003C03E6" w:rsidRDefault="004C5686" w:rsidP="002B2EF9">
            <w:pPr>
              <w:spacing w:before="40" w:after="40"/>
              <w:rPr>
                <w:rFonts w:eastAsia="Times New Roman" w:cs="Arial"/>
                <w:sz w:val="20"/>
              </w:rPr>
            </w:pPr>
            <w:r>
              <w:rPr>
                <w:rFonts w:eastAsia="Times New Roman" w:cs="Arial"/>
                <w:sz w:val="20"/>
              </w:rPr>
              <w:t xml:space="preserve">Jim </w:t>
            </w:r>
            <w:proofErr w:type="spellStart"/>
            <w:r>
              <w:rPr>
                <w:rFonts w:eastAsia="Times New Roman" w:cs="Arial"/>
                <w:sz w:val="20"/>
              </w:rPr>
              <w:t>Neibuhr</w:t>
            </w:r>
            <w:proofErr w:type="spellEnd"/>
          </w:p>
        </w:tc>
        <w:tc>
          <w:tcPr>
            <w:tcW w:w="3600" w:type="dxa"/>
            <w:gridSpan w:val="3"/>
          </w:tcPr>
          <w:p w:rsidR="004C5686" w:rsidRPr="003C03E6" w:rsidRDefault="004C5686" w:rsidP="002B2EF9">
            <w:pPr>
              <w:spacing w:before="40" w:after="40"/>
              <w:rPr>
                <w:rFonts w:eastAsia="Times New Roman" w:cs="Arial"/>
                <w:sz w:val="20"/>
              </w:rPr>
            </w:pPr>
            <w:r>
              <w:rPr>
                <w:rFonts w:eastAsia="Times New Roman" w:cs="Arial"/>
                <w:sz w:val="20"/>
              </w:rPr>
              <w:t>Tech Spec.</w:t>
            </w:r>
          </w:p>
        </w:tc>
        <w:tc>
          <w:tcPr>
            <w:tcW w:w="3606" w:type="dxa"/>
            <w:tcBorders>
              <w:right w:val="single" w:sz="12" w:space="0" w:color="auto"/>
            </w:tcBorders>
          </w:tcPr>
          <w:p w:rsidR="004C5686" w:rsidRPr="003C03E6" w:rsidRDefault="004C5686" w:rsidP="002B2EF9">
            <w:pPr>
              <w:spacing w:before="40" w:after="40"/>
              <w:rPr>
                <w:rFonts w:eastAsia="Times New Roman" w:cs="Arial"/>
                <w:sz w:val="20"/>
              </w:rPr>
            </w:pPr>
            <w:r>
              <w:rPr>
                <w:rFonts w:eastAsia="Times New Roman" w:cs="Arial"/>
                <w:sz w:val="20"/>
              </w:rPr>
              <w:t>Railroad</w:t>
            </w:r>
          </w:p>
        </w:tc>
      </w:tr>
      <w:tr w:rsidR="004C5686" w:rsidRPr="003C03E6" w:rsidTr="00A34584">
        <w:tblPrEx>
          <w:tblCellMar>
            <w:left w:w="108" w:type="dxa"/>
            <w:right w:w="108" w:type="dxa"/>
          </w:tblCellMar>
        </w:tblPrEx>
        <w:trPr>
          <w:cantSplit/>
          <w:jc w:val="center"/>
        </w:trPr>
        <w:tc>
          <w:tcPr>
            <w:tcW w:w="3601" w:type="dxa"/>
            <w:gridSpan w:val="2"/>
            <w:tcBorders>
              <w:left w:val="single" w:sz="12" w:space="0" w:color="auto"/>
            </w:tcBorders>
          </w:tcPr>
          <w:p w:rsidR="004C5686" w:rsidRPr="003C03E6" w:rsidRDefault="004C5686" w:rsidP="002B2EF9">
            <w:pPr>
              <w:spacing w:before="40" w:after="40"/>
              <w:rPr>
                <w:rFonts w:eastAsia="Times New Roman" w:cs="Arial"/>
                <w:sz w:val="20"/>
              </w:rPr>
            </w:pPr>
          </w:p>
        </w:tc>
        <w:tc>
          <w:tcPr>
            <w:tcW w:w="3600" w:type="dxa"/>
            <w:gridSpan w:val="3"/>
          </w:tcPr>
          <w:p w:rsidR="004C5686" w:rsidRPr="003C03E6" w:rsidRDefault="004C5686" w:rsidP="002B2EF9">
            <w:pPr>
              <w:spacing w:before="40" w:after="40"/>
              <w:rPr>
                <w:rFonts w:eastAsia="Times New Roman" w:cs="Arial"/>
                <w:sz w:val="20"/>
              </w:rPr>
            </w:pPr>
          </w:p>
        </w:tc>
        <w:tc>
          <w:tcPr>
            <w:tcW w:w="3606" w:type="dxa"/>
            <w:tcBorders>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blPrEx>
          <w:tblCellMar>
            <w:left w:w="108" w:type="dxa"/>
            <w:right w:w="108" w:type="dxa"/>
          </w:tblCellMar>
        </w:tblPrEx>
        <w:trPr>
          <w:cantSplit/>
          <w:jc w:val="center"/>
        </w:trPr>
        <w:tc>
          <w:tcPr>
            <w:tcW w:w="3601" w:type="dxa"/>
            <w:gridSpan w:val="2"/>
            <w:tcBorders>
              <w:left w:val="single" w:sz="12" w:space="0" w:color="auto"/>
            </w:tcBorders>
          </w:tcPr>
          <w:p w:rsidR="004C5686" w:rsidRPr="003C03E6" w:rsidRDefault="004C5686" w:rsidP="002B2EF9">
            <w:pPr>
              <w:spacing w:before="40" w:after="40"/>
              <w:rPr>
                <w:rFonts w:eastAsia="Times New Roman" w:cs="Arial"/>
                <w:sz w:val="20"/>
              </w:rPr>
            </w:pPr>
          </w:p>
        </w:tc>
        <w:tc>
          <w:tcPr>
            <w:tcW w:w="3600" w:type="dxa"/>
            <w:gridSpan w:val="3"/>
          </w:tcPr>
          <w:p w:rsidR="004C5686" w:rsidRPr="003C03E6" w:rsidRDefault="004C5686" w:rsidP="002B2EF9">
            <w:pPr>
              <w:spacing w:before="40" w:after="40"/>
              <w:rPr>
                <w:rFonts w:eastAsia="Times New Roman" w:cs="Arial"/>
                <w:sz w:val="20"/>
              </w:rPr>
            </w:pPr>
          </w:p>
        </w:tc>
        <w:tc>
          <w:tcPr>
            <w:tcW w:w="3606" w:type="dxa"/>
            <w:tcBorders>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blPrEx>
          <w:tblCellMar>
            <w:left w:w="108" w:type="dxa"/>
            <w:right w:w="108" w:type="dxa"/>
          </w:tblCellMar>
        </w:tblPrEx>
        <w:trPr>
          <w:cantSplit/>
          <w:jc w:val="center"/>
        </w:trPr>
        <w:tc>
          <w:tcPr>
            <w:tcW w:w="10807" w:type="dxa"/>
            <w:gridSpan w:val="6"/>
            <w:tcBorders>
              <w:top w:val="single" w:sz="12" w:space="0" w:color="auto"/>
              <w:left w:val="single" w:sz="12" w:space="0" w:color="auto"/>
              <w:right w:val="single" w:sz="12" w:space="0" w:color="auto"/>
            </w:tcBorders>
          </w:tcPr>
          <w:p w:rsidR="004C5686" w:rsidRPr="003C03E6" w:rsidRDefault="004C5686" w:rsidP="002B2EF9">
            <w:pPr>
              <w:spacing w:before="40" w:after="40"/>
              <w:rPr>
                <w:rFonts w:eastAsia="Times New Roman" w:cs="Arial"/>
                <w:b/>
                <w:sz w:val="20"/>
              </w:rPr>
            </w:pPr>
            <w:r w:rsidRPr="003C03E6">
              <w:rPr>
                <w:rFonts w:eastAsia="Times New Roman" w:cs="Arial"/>
                <w:b/>
                <w:sz w:val="20"/>
              </w:rPr>
              <w:t>7. Activity Log:</w:t>
            </w: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vAlign w:val="center"/>
          </w:tcPr>
          <w:p w:rsidR="004C5686" w:rsidRPr="003C03E6" w:rsidRDefault="004C5686" w:rsidP="002B2EF9">
            <w:pPr>
              <w:spacing w:before="40" w:after="40"/>
              <w:jc w:val="center"/>
              <w:rPr>
                <w:rFonts w:eastAsia="Times New Roman" w:cs="Arial"/>
                <w:sz w:val="20"/>
              </w:rPr>
            </w:pPr>
            <w:r w:rsidRPr="003C03E6">
              <w:rPr>
                <w:rFonts w:eastAsia="Times New Roman" w:cs="Arial"/>
                <w:sz w:val="20"/>
              </w:rPr>
              <w:t>Date/Time</w:t>
            </w:r>
          </w:p>
        </w:tc>
        <w:tc>
          <w:tcPr>
            <w:tcW w:w="8913" w:type="dxa"/>
            <w:gridSpan w:val="5"/>
            <w:tcBorders>
              <w:right w:val="single" w:sz="12" w:space="0" w:color="auto"/>
            </w:tcBorders>
            <w:vAlign w:val="center"/>
          </w:tcPr>
          <w:p w:rsidR="004C5686" w:rsidRPr="003C03E6" w:rsidRDefault="004C5686" w:rsidP="002B2EF9">
            <w:pPr>
              <w:spacing w:before="40" w:after="40"/>
              <w:rPr>
                <w:rFonts w:eastAsia="Times New Roman" w:cs="Arial"/>
                <w:sz w:val="20"/>
              </w:rPr>
            </w:pPr>
            <w:r w:rsidRPr="003C03E6">
              <w:rPr>
                <w:rFonts w:eastAsia="Times New Roman" w:cs="Arial"/>
                <w:sz w:val="20"/>
              </w:rPr>
              <w:t>Notable Activities</w:t>
            </w: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tcPr>
          <w:p w:rsidR="004C5686" w:rsidRPr="003C03E6" w:rsidRDefault="004C5686" w:rsidP="002B2EF9">
            <w:pPr>
              <w:spacing w:before="40" w:after="40"/>
              <w:rPr>
                <w:rFonts w:eastAsia="Times New Roman" w:cs="Arial"/>
                <w:sz w:val="20"/>
              </w:rPr>
            </w:pPr>
            <w:r>
              <w:rPr>
                <w:rFonts w:eastAsia="Times New Roman" w:cs="Arial"/>
                <w:sz w:val="20"/>
              </w:rPr>
              <w:t>0935</w:t>
            </w:r>
          </w:p>
        </w:tc>
        <w:tc>
          <w:tcPr>
            <w:tcW w:w="8913" w:type="dxa"/>
            <w:gridSpan w:val="5"/>
            <w:tcBorders>
              <w:right w:val="single" w:sz="12" w:space="0" w:color="auto"/>
            </w:tcBorders>
          </w:tcPr>
          <w:p w:rsidR="004C5686" w:rsidRPr="003C03E6" w:rsidRDefault="004C5686" w:rsidP="002B2EF9">
            <w:pPr>
              <w:spacing w:before="40" w:after="40"/>
              <w:rPr>
                <w:rFonts w:eastAsia="Times New Roman" w:cs="Arial"/>
                <w:sz w:val="20"/>
              </w:rPr>
            </w:pPr>
            <w:proofErr w:type="spellStart"/>
            <w:r>
              <w:rPr>
                <w:rFonts w:eastAsia="Times New Roman" w:cs="Arial"/>
                <w:sz w:val="20"/>
              </w:rPr>
              <w:t>Evac</w:t>
            </w:r>
            <w:proofErr w:type="spellEnd"/>
            <w:r>
              <w:rPr>
                <w:rFonts w:eastAsia="Times New Roman" w:cs="Arial"/>
                <w:sz w:val="20"/>
              </w:rPr>
              <w:t xml:space="preserve">. Group – </w:t>
            </w:r>
            <w:proofErr w:type="spellStart"/>
            <w:r>
              <w:rPr>
                <w:rFonts w:eastAsia="Times New Roman" w:cs="Arial"/>
                <w:sz w:val="20"/>
              </w:rPr>
              <w:t>evac</w:t>
            </w:r>
            <w:proofErr w:type="spellEnd"/>
            <w:r>
              <w:rPr>
                <w:rFonts w:eastAsia="Times New Roman" w:cs="Arial"/>
                <w:sz w:val="20"/>
              </w:rPr>
              <w:t xml:space="preserve"> of business and residences complete.</w:t>
            </w:r>
            <w:r w:rsidR="005069FA">
              <w:rPr>
                <w:rFonts w:eastAsia="Times New Roman" w:cs="Arial"/>
                <w:sz w:val="20"/>
              </w:rPr>
              <w:t xml:space="preserve"> </w:t>
            </w:r>
            <w:r>
              <w:rPr>
                <w:rFonts w:eastAsia="Times New Roman" w:cs="Arial"/>
                <w:sz w:val="20"/>
              </w:rPr>
              <w:t xml:space="preserve"> Old Soldier’s Home estimate need</w:t>
            </w:r>
            <w:r w:rsidR="005069FA">
              <w:rPr>
                <w:rFonts w:eastAsia="Times New Roman" w:cs="Arial"/>
                <w:sz w:val="20"/>
              </w:rPr>
              <w:t>s</w:t>
            </w:r>
            <w:r>
              <w:rPr>
                <w:rFonts w:eastAsia="Times New Roman" w:cs="Arial"/>
                <w:sz w:val="20"/>
              </w:rPr>
              <w:t xml:space="preserve"> another 30 minutes.</w:t>
            </w: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tcPr>
          <w:p w:rsidR="004C5686" w:rsidRPr="003C03E6" w:rsidRDefault="004C5686" w:rsidP="002B2EF9">
            <w:pPr>
              <w:spacing w:before="40" w:after="40"/>
              <w:rPr>
                <w:rFonts w:eastAsia="Times New Roman" w:cs="Arial"/>
                <w:sz w:val="20"/>
              </w:rPr>
            </w:pPr>
            <w:r>
              <w:rPr>
                <w:rFonts w:eastAsia="Times New Roman" w:cs="Arial"/>
                <w:sz w:val="20"/>
              </w:rPr>
              <w:t>1000</w:t>
            </w:r>
          </w:p>
        </w:tc>
        <w:tc>
          <w:tcPr>
            <w:tcW w:w="8913" w:type="dxa"/>
            <w:gridSpan w:val="5"/>
            <w:tcBorders>
              <w:right w:val="single" w:sz="12" w:space="0" w:color="auto"/>
            </w:tcBorders>
          </w:tcPr>
          <w:p w:rsidR="004C5686" w:rsidRDefault="004C5686" w:rsidP="002B2EF9">
            <w:pPr>
              <w:spacing w:before="40" w:after="40"/>
              <w:rPr>
                <w:rFonts w:eastAsia="Times New Roman" w:cs="Arial"/>
                <w:sz w:val="20"/>
              </w:rPr>
            </w:pPr>
            <w:r>
              <w:rPr>
                <w:rFonts w:eastAsia="Times New Roman" w:cs="Arial"/>
                <w:sz w:val="20"/>
              </w:rPr>
              <w:t>Technical report received.  Add objectives:</w:t>
            </w:r>
          </w:p>
          <w:p w:rsidR="004C5686" w:rsidRDefault="004C5686" w:rsidP="002B2EF9">
            <w:pPr>
              <w:numPr>
                <w:ilvl w:val="0"/>
                <w:numId w:val="6"/>
              </w:numPr>
              <w:spacing w:before="40" w:after="40"/>
              <w:ind w:left="342"/>
              <w:rPr>
                <w:rFonts w:eastAsia="Times New Roman" w:cs="Arial"/>
                <w:sz w:val="20"/>
              </w:rPr>
            </w:pPr>
            <w:r>
              <w:rPr>
                <w:rFonts w:eastAsia="Times New Roman" w:cs="Arial"/>
                <w:sz w:val="20"/>
              </w:rPr>
              <w:t>Expand evacuation area to 2.5 miles down – wind (east).  Complete by 1500.</w:t>
            </w:r>
          </w:p>
          <w:p w:rsidR="004C5686" w:rsidRPr="003C03E6" w:rsidRDefault="004C5686" w:rsidP="002B2EF9">
            <w:pPr>
              <w:numPr>
                <w:ilvl w:val="0"/>
                <w:numId w:val="6"/>
              </w:numPr>
              <w:spacing w:before="40" w:after="40"/>
              <w:ind w:left="342"/>
              <w:rPr>
                <w:rFonts w:eastAsia="Times New Roman" w:cs="Arial"/>
                <w:sz w:val="20"/>
              </w:rPr>
            </w:pPr>
            <w:r>
              <w:rPr>
                <w:rFonts w:eastAsia="Times New Roman" w:cs="Arial"/>
                <w:sz w:val="20"/>
              </w:rPr>
              <w:t>Implement control measures to keep runoff from Crescent River.  Complete by 1200.</w:t>
            </w: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tcPr>
          <w:p w:rsidR="004C5686" w:rsidRPr="003C03E6" w:rsidRDefault="004C5686" w:rsidP="002B2EF9">
            <w:pPr>
              <w:spacing w:before="40" w:after="40"/>
              <w:rPr>
                <w:rFonts w:eastAsia="Times New Roman" w:cs="Arial"/>
                <w:sz w:val="20"/>
              </w:rPr>
            </w:pPr>
          </w:p>
        </w:tc>
        <w:tc>
          <w:tcPr>
            <w:tcW w:w="8913" w:type="dxa"/>
            <w:gridSpan w:val="5"/>
            <w:tcBorders>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tcPr>
          <w:p w:rsidR="004C5686" w:rsidRPr="003C03E6" w:rsidRDefault="004C5686" w:rsidP="002B2EF9">
            <w:pPr>
              <w:spacing w:before="40" w:after="40"/>
              <w:rPr>
                <w:rFonts w:eastAsia="Times New Roman" w:cs="Arial"/>
                <w:sz w:val="20"/>
              </w:rPr>
            </w:pPr>
          </w:p>
        </w:tc>
        <w:tc>
          <w:tcPr>
            <w:tcW w:w="8913" w:type="dxa"/>
            <w:gridSpan w:val="5"/>
            <w:tcBorders>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tcPr>
          <w:p w:rsidR="004C5686" w:rsidRPr="003C03E6" w:rsidRDefault="004C5686" w:rsidP="002B2EF9">
            <w:pPr>
              <w:spacing w:before="40" w:after="40"/>
              <w:rPr>
                <w:rFonts w:eastAsia="Times New Roman" w:cs="Arial"/>
                <w:sz w:val="20"/>
              </w:rPr>
            </w:pPr>
          </w:p>
        </w:tc>
        <w:tc>
          <w:tcPr>
            <w:tcW w:w="8913" w:type="dxa"/>
            <w:gridSpan w:val="5"/>
            <w:tcBorders>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tcPr>
          <w:p w:rsidR="004C5686" w:rsidRPr="003C03E6" w:rsidRDefault="004C5686" w:rsidP="002B2EF9">
            <w:pPr>
              <w:spacing w:before="40" w:after="40"/>
              <w:rPr>
                <w:rFonts w:eastAsia="Times New Roman" w:cs="Arial"/>
                <w:sz w:val="20"/>
              </w:rPr>
            </w:pPr>
          </w:p>
        </w:tc>
        <w:tc>
          <w:tcPr>
            <w:tcW w:w="8913" w:type="dxa"/>
            <w:gridSpan w:val="5"/>
            <w:tcBorders>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tcPr>
          <w:p w:rsidR="004C5686" w:rsidRPr="003C03E6" w:rsidRDefault="004C5686" w:rsidP="002B2EF9">
            <w:pPr>
              <w:spacing w:before="40" w:after="40"/>
              <w:rPr>
                <w:rFonts w:eastAsia="Times New Roman" w:cs="Arial"/>
                <w:sz w:val="20"/>
              </w:rPr>
            </w:pPr>
          </w:p>
        </w:tc>
        <w:tc>
          <w:tcPr>
            <w:tcW w:w="8913" w:type="dxa"/>
            <w:gridSpan w:val="5"/>
            <w:tcBorders>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tcPr>
          <w:p w:rsidR="004C5686" w:rsidRPr="003C03E6" w:rsidRDefault="004C5686" w:rsidP="002B2EF9">
            <w:pPr>
              <w:spacing w:before="40" w:after="40"/>
              <w:rPr>
                <w:rFonts w:eastAsia="Times New Roman" w:cs="Arial"/>
                <w:sz w:val="20"/>
              </w:rPr>
            </w:pPr>
          </w:p>
        </w:tc>
        <w:tc>
          <w:tcPr>
            <w:tcW w:w="8913" w:type="dxa"/>
            <w:gridSpan w:val="5"/>
            <w:tcBorders>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tcPr>
          <w:p w:rsidR="004C5686" w:rsidRPr="003C03E6" w:rsidRDefault="004C5686" w:rsidP="002B2EF9">
            <w:pPr>
              <w:spacing w:before="40" w:after="40"/>
              <w:rPr>
                <w:rFonts w:eastAsia="Times New Roman" w:cs="Arial"/>
                <w:sz w:val="20"/>
              </w:rPr>
            </w:pPr>
          </w:p>
        </w:tc>
        <w:tc>
          <w:tcPr>
            <w:tcW w:w="8913" w:type="dxa"/>
            <w:gridSpan w:val="5"/>
            <w:tcBorders>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tcPr>
          <w:p w:rsidR="004C5686" w:rsidRPr="003C03E6" w:rsidRDefault="004C5686" w:rsidP="002B2EF9">
            <w:pPr>
              <w:spacing w:before="40" w:after="40"/>
              <w:rPr>
                <w:rFonts w:eastAsia="Times New Roman" w:cs="Arial"/>
                <w:sz w:val="20"/>
              </w:rPr>
            </w:pPr>
          </w:p>
        </w:tc>
        <w:tc>
          <w:tcPr>
            <w:tcW w:w="8913" w:type="dxa"/>
            <w:gridSpan w:val="5"/>
            <w:tcBorders>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tcPr>
          <w:p w:rsidR="004C5686" w:rsidRPr="003C03E6" w:rsidRDefault="004C5686" w:rsidP="002B2EF9">
            <w:pPr>
              <w:spacing w:before="40" w:after="40"/>
              <w:rPr>
                <w:rFonts w:eastAsia="Times New Roman" w:cs="Arial"/>
                <w:sz w:val="20"/>
              </w:rPr>
            </w:pPr>
          </w:p>
        </w:tc>
        <w:tc>
          <w:tcPr>
            <w:tcW w:w="8913" w:type="dxa"/>
            <w:gridSpan w:val="5"/>
            <w:tcBorders>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tcPr>
          <w:p w:rsidR="004C5686" w:rsidRPr="003C03E6" w:rsidRDefault="004C5686" w:rsidP="002B2EF9">
            <w:pPr>
              <w:spacing w:before="40" w:after="40"/>
              <w:rPr>
                <w:rFonts w:eastAsia="Times New Roman" w:cs="Arial"/>
                <w:sz w:val="20"/>
              </w:rPr>
            </w:pPr>
          </w:p>
        </w:tc>
        <w:tc>
          <w:tcPr>
            <w:tcW w:w="8913" w:type="dxa"/>
            <w:gridSpan w:val="5"/>
            <w:tcBorders>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tcPr>
          <w:p w:rsidR="004C5686" w:rsidRPr="003C03E6" w:rsidRDefault="004C5686" w:rsidP="002B2EF9">
            <w:pPr>
              <w:spacing w:before="40" w:after="40"/>
              <w:rPr>
                <w:rFonts w:eastAsia="Times New Roman" w:cs="Arial"/>
                <w:sz w:val="20"/>
              </w:rPr>
            </w:pPr>
          </w:p>
        </w:tc>
        <w:tc>
          <w:tcPr>
            <w:tcW w:w="8913" w:type="dxa"/>
            <w:gridSpan w:val="5"/>
            <w:tcBorders>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tcPr>
          <w:p w:rsidR="004C5686" w:rsidRPr="003C03E6" w:rsidRDefault="004C5686" w:rsidP="002B2EF9">
            <w:pPr>
              <w:spacing w:before="40" w:after="40"/>
              <w:rPr>
                <w:rFonts w:eastAsia="Times New Roman" w:cs="Arial"/>
                <w:sz w:val="20"/>
              </w:rPr>
            </w:pPr>
          </w:p>
        </w:tc>
        <w:tc>
          <w:tcPr>
            <w:tcW w:w="8913" w:type="dxa"/>
            <w:gridSpan w:val="5"/>
            <w:tcBorders>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tcPr>
          <w:p w:rsidR="004C5686" w:rsidRPr="003C03E6" w:rsidRDefault="004C5686" w:rsidP="002B2EF9">
            <w:pPr>
              <w:spacing w:before="40" w:after="40"/>
              <w:rPr>
                <w:rFonts w:eastAsia="Times New Roman" w:cs="Arial"/>
                <w:sz w:val="20"/>
              </w:rPr>
            </w:pPr>
          </w:p>
        </w:tc>
        <w:tc>
          <w:tcPr>
            <w:tcW w:w="8913" w:type="dxa"/>
            <w:gridSpan w:val="5"/>
            <w:tcBorders>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blPrEx>
          <w:tblCellMar>
            <w:left w:w="108" w:type="dxa"/>
            <w:right w:w="108" w:type="dxa"/>
          </w:tblCellMar>
        </w:tblPrEx>
        <w:trPr>
          <w:cantSplit/>
          <w:jc w:val="center"/>
        </w:trPr>
        <w:tc>
          <w:tcPr>
            <w:tcW w:w="1894" w:type="dxa"/>
            <w:tcBorders>
              <w:left w:val="single" w:sz="12" w:space="0" w:color="auto"/>
            </w:tcBorders>
          </w:tcPr>
          <w:p w:rsidR="004C5686" w:rsidRPr="003C03E6" w:rsidRDefault="004C5686" w:rsidP="002B2EF9">
            <w:pPr>
              <w:spacing w:before="40" w:after="40"/>
              <w:rPr>
                <w:rFonts w:eastAsia="Times New Roman" w:cs="Arial"/>
                <w:sz w:val="20"/>
              </w:rPr>
            </w:pPr>
          </w:p>
        </w:tc>
        <w:tc>
          <w:tcPr>
            <w:tcW w:w="8913" w:type="dxa"/>
            <w:gridSpan w:val="5"/>
            <w:tcBorders>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blPrEx>
          <w:tblCellMar>
            <w:left w:w="108" w:type="dxa"/>
            <w:right w:w="108" w:type="dxa"/>
          </w:tblCellMar>
        </w:tblPrEx>
        <w:trPr>
          <w:cantSplit/>
          <w:jc w:val="center"/>
        </w:trPr>
        <w:tc>
          <w:tcPr>
            <w:tcW w:w="1894" w:type="dxa"/>
            <w:tcBorders>
              <w:left w:val="single" w:sz="12" w:space="0" w:color="auto"/>
              <w:bottom w:val="single" w:sz="12" w:space="0" w:color="auto"/>
            </w:tcBorders>
          </w:tcPr>
          <w:p w:rsidR="004C5686" w:rsidRPr="003C03E6" w:rsidRDefault="004C5686" w:rsidP="002B2EF9">
            <w:pPr>
              <w:spacing w:before="40" w:after="40"/>
              <w:rPr>
                <w:rFonts w:eastAsia="Times New Roman" w:cs="Arial"/>
                <w:sz w:val="20"/>
              </w:rPr>
            </w:pPr>
          </w:p>
        </w:tc>
        <w:tc>
          <w:tcPr>
            <w:tcW w:w="8913" w:type="dxa"/>
            <w:gridSpan w:val="5"/>
            <w:tcBorders>
              <w:bottom w:val="single" w:sz="12" w:space="0" w:color="auto"/>
              <w:right w:val="single" w:sz="12" w:space="0" w:color="auto"/>
            </w:tcBorders>
          </w:tcPr>
          <w:p w:rsidR="004C5686" w:rsidRPr="003C03E6" w:rsidRDefault="004C5686" w:rsidP="002B2EF9">
            <w:pPr>
              <w:spacing w:before="40" w:after="40"/>
              <w:rPr>
                <w:rFonts w:eastAsia="Times New Roman" w:cs="Arial"/>
                <w:sz w:val="20"/>
              </w:rPr>
            </w:pPr>
          </w:p>
        </w:tc>
      </w:tr>
      <w:tr w:rsidR="004C5686" w:rsidRPr="003C03E6" w:rsidTr="00A34584">
        <w:trPr>
          <w:cantSplit/>
          <w:trHeight w:val="360"/>
          <w:jc w:val="center"/>
        </w:trPr>
        <w:tc>
          <w:tcPr>
            <w:tcW w:w="10807" w:type="dxa"/>
            <w:gridSpan w:val="6"/>
            <w:tcBorders>
              <w:top w:val="single" w:sz="12" w:space="0" w:color="auto"/>
              <w:left w:val="single" w:sz="12" w:space="0" w:color="auto"/>
              <w:bottom w:val="nil"/>
              <w:right w:val="single" w:sz="12" w:space="0" w:color="auto"/>
            </w:tcBorders>
            <w:vAlign w:val="center"/>
          </w:tcPr>
          <w:p w:rsidR="004C5686" w:rsidRPr="003C03E6" w:rsidRDefault="004C5686" w:rsidP="002B2EF9">
            <w:pPr>
              <w:tabs>
                <w:tab w:val="left" w:pos="4209"/>
                <w:tab w:val="left" w:pos="4299"/>
                <w:tab w:val="left" w:pos="7449"/>
                <w:tab w:val="left" w:pos="7539"/>
                <w:tab w:val="right" w:pos="10577"/>
              </w:tabs>
              <w:spacing w:before="20" w:after="20"/>
              <w:rPr>
                <w:rFonts w:eastAsia="Times New Roman" w:cs="Arial"/>
                <w:sz w:val="20"/>
                <w:u w:val="single"/>
              </w:rPr>
            </w:pPr>
            <w:r w:rsidRPr="003C03E6">
              <w:rPr>
                <w:rFonts w:eastAsia="Times New Roman" w:cs="Arial"/>
                <w:b/>
                <w:sz w:val="20"/>
              </w:rPr>
              <w:t>8. Prepared by:</w:t>
            </w:r>
            <w:r w:rsidRPr="003C03E6">
              <w:rPr>
                <w:rFonts w:eastAsia="Times New Roman" w:cs="Arial"/>
                <w:sz w:val="20"/>
              </w:rPr>
              <w:t xml:space="preserve">  Name:  </w:t>
            </w:r>
            <w:r w:rsidRPr="003C03E6">
              <w:rPr>
                <w:rFonts w:eastAsia="Times New Roman" w:cs="Arial"/>
                <w:sz w:val="20"/>
                <w:u w:val="single"/>
              </w:rPr>
              <w:tab/>
            </w:r>
            <w:r w:rsidRPr="003C03E6">
              <w:rPr>
                <w:rFonts w:eastAsia="Times New Roman" w:cs="Arial"/>
                <w:sz w:val="20"/>
              </w:rPr>
              <w:tab/>
              <w:t xml:space="preserve">Position/Title:  </w:t>
            </w:r>
            <w:r w:rsidRPr="003C03E6">
              <w:rPr>
                <w:rFonts w:eastAsia="Times New Roman" w:cs="Arial"/>
                <w:sz w:val="20"/>
                <w:u w:val="single"/>
              </w:rPr>
              <w:tab/>
            </w:r>
            <w:r w:rsidRPr="003C03E6">
              <w:rPr>
                <w:rFonts w:eastAsia="Times New Roman" w:cs="Arial"/>
                <w:sz w:val="20"/>
                <w:u w:val="single"/>
              </w:rPr>
              <w:tab/>
            </w:r>
            <w:r w:rsidRPr="003C03E6">
              <w:rPr>
                <w:rFonts w:eastAsia="Times New Roman" w:cs="Arial"/>
                <w:sz w:val="20"/>
              </w:rPr>
              <w:t xml:space="preserve">Signature:  </w:t>
            </w:r>
            <w:r w:rsidRPr="003C03E6">
              <w:rPr>
                <w:rFonts w:eastAsia="Times New Roman" w:cs="Arial"/>
                <w:sz w:val="20"/>
                <w:u w:val="single"/>
              </w:rPr>
              <w:tab/>
            </w:r>
          </w:p>
        </w:tc>
      </w:tr>
      <w:tr w:rsidR="004C5686" w:rsidRPr="003C03E6" w:rsidTr="00A34584">
        <w:trPr>
          <w:cantSplit/>
          <w:trHeight w:val="288"/>
          <w:jc w:val="center"/>
        </w:trPr>
        <w:tc>
          <w:tcPr>
            <w:tcW w:w="4324" w:type="dxa"/>
            <w:gridSpan w:val="4"/>
            <w:tcBorders>
              <w:top w:val="single" w:sz="12" w:space="0" w:color="auto"/>
              <w:left w:val="single" w:sz="12" w:space="0" w:color="auto"/>
              <w:bottom w:val="single" w:sz="12" w:space="0" w:color="auto"/>
              <w:right w:val="single" w:sz="12" w:space="0" w:color="auto"/>
            </w:tcBorders>
            <w:vAlign w:val="center"/>
          </w:tcPr>
          <w:p w:rsidR="004C5686" w:rsidRPr="003C03E6" w:rsidRDefault="004C5686" w:rsidP="002B2EF9">
            <w:pPr>
              <w:spacing w:before="20" w:after="20"/>
              <w:rPr>
                <w:rFonts w:eastAsia="Times New Roman" w:cs="Arial"/>
                <w:b/>
                <w:sz w:val="20"/>
              </w:rPr>
            </w:pPr>
            <w:r w:rsidRPr="003C03E6">
              <w:rPr>
                <w:rFonts w:eastAsia="Times New Roman" w:cs="Arial"/>
                <w:b/>
                <w:sz w:val="20"/>
              </w:rPr>
              <w:t>ICS 214, Page 1</w:t>
            </w:r>
          </w:p>
        </w:tc>
        <w:tc>
          <w:tcPr>
            <w:tcW w:w="6483" w:type="dxa"/>
            <w:gridSpan w:val="2"/>
            <w:tcBorders>
              <w:top w:val="nil"/>
              <w:left w:val="single" w:sz="12" w:space="0" w:color="auto"/>
              <w:bottom w:val="single" w:sz="12" w:space="0" w:color="auto"/>
              <w:right w:val="single" w:sz="12" w:space="0" w:color="auto"/>
            </w:tcBorders>
            <w:vAlign w:val="center"/>
          </w:tcPr>
          <w:p w:rsidR="004C5686" w:rsidRPr="003C03E6" w:rsidRDefault="004C5686" w:rsidP="002B2EF9">
            <w:pPr>
              <w:tabs>
                <w:tab w:val="left" w:pos="144"/>
                <w:tab w:val="right" w:pos="6253"/>
              </w:tabs>
              <w:spacing w:before="20" w:after="20"/>
              <w:rPr>
                <w:rFonts w:eastAsia="Times New Roman" w:cs="Arial"/>
                <w:b/>
                <w:sz w:val="20"/>
              </w:rPr>
            </w:pPr>
            <w:r w:rsidRPr="003C03E6">
              <w:rPr>
                <w:rFonts w:eastAsia="Times New Roman" w:cs="Arial"/>
                <w:sz w:val="20"/>
              </w:rPr>
              <w:t xml:space="preserve">Date/Time:  </w:t>
            </w:r>
            <w:r w:rsidRPr="003C03E6">
              <w:rPr>
                <w:rFonts w:eastAsia="Times New Roman" w:cs="Arial"/>
                <w:sz w:val="20"/>
                <w:u w:val="single"/>
              </w:rPr>
              <w:tab/>
            </w:r>
          </w:p>
        </w:tc>
      </w:tr>
    </w:tbl>
    <w:p w:rsidR="004C5686" w:rsidRDefault="004C5686" w:rsidP="002B2EF9"/>
    <w:p w:rsidR="004C5686" w:rsidRPr="007C092C" w:rsidRDefault="004C5686" w:rsidP="001E4701">
      <w:pPr>
        <w:pStyle w:val="boldtext"/>
      </w:pPr>
      <w:r>
        <w:br w:type="page"/>
      </w:r>
      <w:r w:rsidRPr="001E4701">
        <w:rPr>
          <w:u w:val="single"/>
        </w:rPr>
        <w:lastRenderedPageBreak/>
        <w:t>Current Organizational Chart</w:t>
      </w:r>
      <w:r w:rsidRPr="007C092C">
        <w:t>:</w:t>
      </w:r>
    </w:p>
    <w:p w:rsidR="004C5686" w:rsidRDefault="004C5686" w:rsidP="00603BA5"/>
    <w:p w:rsidR="004C5686" w:rsidRDefault="001D50EE" w:rsidP="001E4701">
      <w:pPr>
        <w:pStyle w:val="boldtext"/>
      </w:pPr>
      <w:r>
        <w:rPr>
          <w:noProof/>
        </w:rPr>
        <w:drawing>
          <wp:inline distT="0" distB="0" distL="0" distR="0">
            <wp:extent cx="5943600" cy="4018915"/>
            <wp:effectExtent l="0" t="0" r="0" b="635"/>
            <wp:docPr id="3" name="Picture 3" descr="Organization chart with the incident commader at the top, assisted by the Safety officer, public information officer and liaison officer. The operations section chief, planning section chief, logistics section chief, and finance/admin section chief all report to the incident command. Under the operations section chief is the staging area manager, the sppression branch director (supported by the exlusion group - short term assignment, and the exposure group - 4 engines), the hazmat branch director (suppported by the assessment group - hazmat team, containment group - 2 engines, decon group - 2 engines, and tech specs - 1 hazmat and 1 railroad)  and the law enforcement branch director (supported by the perimeter division A - 5 officers, and the perimter division b - 10 officers. Under the planning section chief is the resources unit leader and the situation unit leader. Under the logistics section chief is the supply unit leader, the communications unit  leader, the facilities unit leader, and the medical unit lea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anization chart with the incident commader at the top, assisted by the Safety officer, public information officer and liaison officer. The operations section chief, planning section chief, logistics section chief, and finance/admin section chief all report to the incident command. Under the operations section chief is the staging area manager, the sppression branch director (supported by the exlusion group - short term assignment, and the exposure group - 4 engines), the hazmat branch director (suppported by the assessment group - hazmat team, containment group - 2 engines, decon group - 2 engines, and tech specs - 1 hazmat and 1 railroad)  and the law enforcement branch director (supported by the perimeter division A - 5 officers, and the perimter division b - 10 officers. Under the planning section chief is the resources unit leader and the situation unit leader. Under the logistics section chief is the supply unit leader, the communications unit  leader, the facilities unit leader, and the medical unit lead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018915"/>
                    </a:xfrm>
                    <a:prstGeom prst="rect">
                      <a:avLst/>
                    </a:prstGeom>
                    <a:noFill/>
                    <a:ln>
                      <a:noFill/>
                    </a:ln>
                  </pic:spPr>
                </pic:pic>
              </a:graphicData>
            </a:graphic>
          </wp:inline>
        </w:drawing>
      </w:r>
      <w:r w:rsidR="004C5686">
        <w:br w:type="page"/>
      </w:r>
      <w:r w:rsidR="004C5686">
        <w:lastRenderedPageBreak/>
        <w:t>Te</w:t>
      </w:r>
      <w:r w:rsidR="005069FA">
        <w:t xml:space="preserve">chnical Specialist Report:  8-4:  </w:t>
      </w:r>
      <w:r w:rsidR="004C5686">
        <w:t>1000</w:t>
      </w:r>
      <w:r w:rsidR="005069FA">
        <w:t xml:space="preserve"> hours</w:t>
      </w:r>
    </w:p>
    <w:p w:rsidR="004C5686" w:rsidRDefault="004C5686" w:rsidP="002B2EF9"/>
    <w:p w:rsidR="004C5686" w:rsidRDefault="004C5686" w:rsidP="002B2EF9">
      <w:pPr>
        <w:pStyle w:val="boldtext"/>
      </w:pPr>
      <w:r w:rsidRPr="007C092C">
        <w:rPr>
          <w:u w:val="single"/>
        </w:rPr>
        <w:t>Hazard Analysis</w:t>
      </w:r>
      <w:r>
        <w:t xml:space="preserve">:  </w:t>
      </w:r>
    </w:p>
    <w:p w:rsidR="004C5686" w:rsidRDefault="004C5686" w:rsidP="002B2EF9">
      <w:pPr>
        <w:pStyle w:val="boldtext"/>
      </w:pPr>
    </w:p>
    <w:p w:rsidR="004C5686" w:rsidRDefault="004C5686" w:rsidP="002B2EF9">
      <w:pPr>
        <w:pStyle w:val="Bullets"/>
      </w:pPr>
      <w:r>
        <w:t>Tanker 5 contains molten sulfur.</w:t>
      </w:r>
    </w:p>
    <w:p w:rsidR="004C5686" w:rsidRDefault="004C5686" w:rsidP="002B2EF9">
      <w:pPr>
        <w:pStyle w:val="Bullets"/>
      </w:pPr>
      <w:r>
        <w:t>Tanker 6 contains white phosphorus.</w:t>
      </w:r>
    </w:p>
    <w:p w:rsidR="004C5686" w:rsidRDefault="004C5686" w:rsidP="002B2EF9">
      <w:pPr>
        <w:pStyle w:val="Bullets"/>
      </w:pPr>
      <w:r>
        <w:t>Tanker 7 contains tallow.</w:t>
      </w:r>
    </w:p>
    <w:p w:rsidR="004C5686" w:rsidRDefault="004C5686" w:rsidP="002B2EF9">
      <w:pPr>
        <w:pStyle w:val="Bullets"/>
      </w:pPr>
      <w:r>
        <w:t>Other cars are empty or not involved.</w:t>
      </w:r>
    </w:p>
    <w:p w:rsidR="004C5686" w:rsidRDefault="004C5686" w:rsidP="002B2EF9"/>
    <w:p w:rsidR="004C5686" w:rsidRDefault="004C5686" w:rsidP="002B2EF9">
      <w:r>
        <w:t>When burned in dry air, phosphorus generates phosphoric anhydride (phosphoric acid) as a by-product of combustion.  In addition to being corrosive to skin and tissue, exposure to phosphoric anhydride may cause severe gastrointestinal irritation, nausea, vomiting, and breathing difficulties.</w:t>
      </w:r>
    </w:p>
    <w:p w:rsidR="004C5686" w:rsidRDefault="004C5686" w:rsidP="002B2EF9"/>
    <w:p w:rsidR="004C5686" w:rsidRDefault="004C5686" w:rsidP="002B2EF9">
      <w:r>
        <w:t xml:space="preserve">Because the phosphorus car and the molten sulfur car are both breached, the resultant combined products of combustion are also of concern.  These include phosphorus </w:t>
      </w:r>
      <w:proofErr w:type="spellStart"/>
      <w:r>
        <w:t>pentasulfide</w:t>
      </w:r>
      <w:proofErr w:type="spellEnd"/>
      <w:r>
        <w:t>, which is readily converted in the presence of moisture</w:t>
      </w:r>
      <w:r w:rsidR="00A1023E">
        <w:t xml:space="preserve"> </w:t>
      </w:r>
      <w:r>
        <w:t>to hydrogen sulfide gas and phosphoric acid.  Hydrogen sulfide is a rapid systemic poison that induces respiratory paralysis with consequent asphyxia at high concentrations.  Serious health effects such as central nervous system distress, pulmonary edema, and gastrointestinal disturbances may be observed at lower concentrations.  Samples indicate that the two products have combined.</w:t>
      </w:r>
    </w:p>
    <w:p w:rsidR="004C5686" w:rsidRDefault="004C5686" w:rsidP="002B2EF9"/>
    <w:p w:rsidR="004C5686" w:rsidRDefault="004C5686" w:rsidP="002B2EF9">
      <w:r>
        <w:t>In addition to the hazards presented by the sulfur and phosphorus, the tallow also presents an environmental problem.  Tallow coats the gills of fish.  Tallow has entered Wilson Creek, and dead fish are already present.</w:t>
      </w:r>
    </w:p>
    <w:p w:rsidR="004C5686" w:rsidRDefault="004C5686" w:rsidP="002B2EF9"/>
    <w:p w:rsidR="004C5686" w:rsidRDefault="004C5686" w:rsidP="002B2EF9">
      <w:r w:rsidRPr="007C092C">
        <w:rPr>
          <w:b/>
        </w:rPr>
        <w:t>Weather:</w:t>
      </w:r>
      <w:r>
        <w:t xml:space="preserve">  No significant change in the next 24 to 36 hours.</w:t>
      </w:r>
    </w:p>
    <w:p w:rsidR="004C5686" w:rsidRPr="005069FA" w:rsidRDefault="004C5686" w:rsidP="002B2EF9">
      <w:pPr>
        <w:spacing w:after="120"/>
        <w:rPr>
          <w:b/>
          <w:szCs w:val="22"/>
        </w:rPr>
      </w:pPr>
      <w:r>
        <w:br w:type="page"/>
      </w:r>
      <w:r w:rsidR="005069FA" w:rsidRPr="005069FA">
        <w:rPr>
          <w:b/>
        </w:rPr>
        <w:lastRenderedPageBreak/>
        <w:t>Technical Specialist Report (Continued)</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6384"/>
      </w:tblGrid>
      <w:tr w:rsidR="004C5686" w:rsidRPr="00A1023E" w:rsidTr="00A34584">
        <w:trPr>
          <w:cantSplit/>
        </w:trPr>
        <w:tc>
          <w:tcPr>
            <w:tcW w:w="3084" w:type="dxa"/>
          </w:tcPr>
          <w:p w:rsidR="004C5686" w:rsidRPr="00BC5BEF" w:rsidRDefault="004C5686" w:rsidP="00A1023E">
            <w:pPr>
              <w:spacing w:before="60" w:after="60"/>
              <w:rPr>
                <w:b/>
                <w:szCs w:val="22"/>
              </w:rPr>
            </w:pPr>
            <w:r w:rsidRPr="00BC5BEF">
              <w:rPr>
                <w:b/>
                <w:szCs w:val="22"/>
              </w:rPr>
              <w:t>Strategic/Tactical Option</w:t>
            </w:r>
          </w:p>
        </w:tc>
        <w:tc>
          <w:tcPr>
            <w:tcW w:w="6384" w:type="dxa"/>
          </w:tcPr>
          <w:p w:rsidR="004C5686" w:rsidRPr="00BC5BEF" w:rsidRDefault="004C5686" w:rsidP="00A1023E">
            <w:pPr>
              <w:spacing w:before="60" w:after="60"/>
              <w:rPr>
                <w:b/>
                <w:szCs w:val="22"/>
              </w:rPr>
            </w:pPr>
            <w:r w:rsidRPr="00BC5BEF">
              <w:rPr>
                <w:b/>
                <w:szCs w:val="22"/>
              </w:rPr>
              <w:t>Analysis</w:t>
            </w:r>
          </w:p>
        </w:tc>
      </w:tr>
      <w:tr w:rsidR="004C5686" w:rsidRPr="00BC5BEF" w:rsidTr="00A34584">
        <w:trPr>
          <w:cantSplit/>
        </w:trPr>
        <w:tc>
          <w:tcPr>
            <w:tcW w:w="3084" w:type="dxa"/>
          </w:tcPr>
          <w:p w:rsidR="004C5686" w:rsidRPr="00BC5BEF" w:rsidRDefault="004C5686" w:rsidP="00A1023E">
            <w:pPr>
              <w:spacing w:before="60" w:after="60"/>
              <w:ind w:left="342" w:hanging="342"/>
              <w:rPr>
                <w:szCs w:val="22"/>
              </w:rPr>
            </w:pPr>
            <w:r w:rsidRPr="00BC5BEF">
              <w:rPr>
                <w:szCs w:val="22"/>
              </w:rPr>
              <w:t>1.</w:t>
            </w:r>
            <w:r w:rsidRPr="00BC5BEF">
              <w:rPr>
                <w:szCs w:val="22"/>
              </w:rPr>
              <w:tab/>
              <w:t>Patch phosphorus tanker.</w:t>
            </w:r>
          </w:p>
        </w:tc>
        <w:tc>
          <w:tcPr>
            <w:tcW w:w="6384" w:type="dxa"/>
          </w:tcPr>
          <w:p w:rsidR="004C5686" w:rsidRPr="00BC5BEF" w:rsidRDefault="004C5686" w:rsidP="00A1023E">
            <w:pPr>
              <w:spacing w:before="60" w:after="60"/>
              <w:rPr>
                <w:szCs w:val="22"/>
              </w:rPr>
            </w:pPr>
            <w:r w:rsidRPr="00BC5BEF">
              <w:rPr>
                <w:b/>
                <w:szCs w:val="22"/>
              </w:rPr>
              <w:t>Not recommended</w:t>
            </w:r>
            <w:r w:rsidRPr="00A1023E">
              <w:rPr>
                <w:b/>
                <w:szCs w:val="22"/>
              </w:rPr>
              <w:t>.</w:t>
            </w:r>
            <w:r w:rsidRPr="00BC5BEF">
              <w:rPr>
                <w:szCs w:val="22"/>
              </w:rPr>
              <w:t xml:space="preserve">  Tear is too extensive, success uncertain, and hazards to responders too great.</w:t>
            </w:r>
          </w:p>
        </w:tc>
      </w:tr>
      <w:tr w:rsidR="004C5686" w:rsidRPr="00BC5BEF" w:rsidTr="00A34584">
        <w:trPr>
          <w:cantSplit/>
        </w:trPr>
        <w:tc>
          <w:tcPr>
            <w:tcW w:w="3084" w:type="dxa"/>
          </w:tcPr>
          <w:p w:rsidR="004C5686" w:rsidRPr="00BC5BEF" w:rsidRDefault="004C5686" w:rsidP="00A1023E">
            <w:pPr>
              <w:spacing w:before="60" w:after="60"/>
              <w:ind w:left="342" w:hanging="342"/>
              <w:rPr>
                <w:szCs w:val="22"/>
              </w:rPr>
            </w:pPr>
            <w:r w:rsidRPr="00BC5BEF">
              <w:rPr>
                <w:szCs w:val="22"/>
              </w:rPr>
              <w:t>2.</w:t>
            </w:r>
            <w:r w:rsidRPr="00BC5BEF">
              <w:rPr>
                <w:szCs w:val="22"/>
              </w:rPr>
              <w:tab/>
              <w:t>Foam phosphorus tanker.</w:t>
            </w:r>
          </w:p>
        </w:tc>
        <w:tc>
          <w:tcPr>
            <w:tcW w:w="6384" w:type="dxa"/>
          </w:tcPr>
          <w:p w:rsidR="004C5686" w:rsidRPr="00BC5BEF" w:rsidRDefault="004C5686" w:rsidP="00A1023E">
            <w:pPr>
              <w:spacing w:before="60" w:after="60"/>
              <w:rPr>
                <w:szCs w:val="22"/>
              </w:rPr>
            </w:pPr>
            <w:r w:rsidRPr="00BC5BEF">
              <w:rPr>
                <w:b/>
                <w:szCs w:val="22"/>
              </w:rPr>
              <w:t>Not recommended</w:t>
            </w:r>
            <w:r w:rsidRPr="00A1023E">
              <w:rPr>
                <w:b/>
                <w:szCs w:val="22"/>
              </w:rPr>
              <w:t>.</w:t>
            </w:r>
            <w:r w:rsidRPr="00BC5BEF">
              <w:rPr>
                <w:szCs w:val="22"/>
              </w:rPr>
              <w:t xml:space="preserve">  Adequate amounts of foam will take </w:t>
            </w:r>
            <w:r w:rsidR="00A1023E">
              <w:rPr>
                <w:szCs w:val="22"/>
              </w:rPr>
              <w:br/>
            </w:r>
            <w:r w:rsidRPr="00BC5BEF">
              <w:rPr>
                <w:szCs w:val="22"/>
              </w:rPr>
              <w:t>48-72 hours to arrive.</w:t>
            </w:r>
          </w:p>
        </w:tc>
      </w:tr>
      <w:tr w:rsidR="004C5686" w:rsidRPr="00BC5BEF" w:rsidTr="00A34584">
        <w:trPr>
          <w:cantSplit/>
        </w:trPr>
        <w:tc>
          <w:tcPr>
            <w:tcW w:w="3084" w:type="dxa"/>
          </w:tcPr>
          <w:p w:rsidR="004C5686" w:rsidRPr="00BC5BEF" w:rsidRDefault="004C5686" w:rsidP="00A1023E">
            <w:pPr>
              <w:spacing w:before="60" w:after="60"/>
              <w:ind w:left="342" w:hanging="342"/>
              <w:rPr>
                <w:szCs w:val="22"/>
              </w:rPr>
            </w:pPr>
            <w:r w:rsidRPr="00BC5BEF">
              <w:rPr>
                <w:szCs w:val="22"/>
              </w:rPr>
              <w:t>3.</w:t>
            </w:r>
            <w:r w:rsidRPr="00BC5BEF">
              <w:rPr>
                <w:szCs w:val="22"/>
              </w:rPr>
              <w:tab/>
              <w:t>Bury tanker in wet sand or dirt.</w:t>
            </w:r>
          </w:p>
        </w:tc>
        <w:tc>
          <w:tcPr>
            <w:tcW w:w="6384" w:type="dxa"/>
          </w:tcPr>
          <w:p w:rsidR="004C5686" w:rsidRPr="00BC5BEF" w:rsidRDefault="004C5686" w:rsidP="00A1023E">
            <w:pPr>
              <w:spacing w:before="60" w:after="60"/>
              <w:rPr>
                <w:szCs w:val="22"/>
              </w:rPr>
            </w:pPr>
            <w:r w:rsidRPr="00BC5BEF">
              <w:rPr>
                <w:b/>
                <w:szCs w:val="22"/>
              </w:rPr>
              <w:t>Not recommended</w:t>
            </w:r>
            <w:r w:rsidRPr="00A1023E">
              <w:rPr>
                <w:b/>
                <w:szCs w:val="22"/>
              </w:rPr>
              <w:t>.</w:t>
            </w:r>
            <w:r w:rsidRPr="00BC5BEF">
              <w:rPr>
                <w:szCs w:val="22"/>
              </w:rPr>
              <w:t xml:space="preserve">  Car cannot be moved safely without potential of catastrophic breach and release.  Car is pre-1970 construction and predates additional safety regulations imposed at that time.</w:t>
            </w:r>
          </w:p>
        </w:tc>
      </w:tr>
      <w:tr w:rsidR="004C5686" w:rsidRPr="00BC5BEF" w:rsidTr="00A34584">
        <w:trPr>
          <w:cantSplit/>
        </w:trPr>
        <w:tc>
          <w:tcPr>
            <w:tcW w:w="3084" w:type="dxa"/>
          </w:tcPr>
          <w:p w:rsidR="004C5686" w:rsidRPr="00BC5BEF" w:rsidRDefault="004C5686" w:rsidP="00A1023E">
            <w:pPr>
              <w:spacing w:before="60" w:after="60"/>
              <w:ind w:left="342" w:hanging="342"/>
              <w:rPr>
                <w:szCs w:val="22"/>
              </w:rPr>
            </w:pPr>
            <w:r w:rsidRPr="00BC5BEF">
              <w:rPr>
                <w:szCs w:val="22"/>
              </w:rPr>
              <w:t>4.</w:t>
            </w:r>
            <w:r w:rsidRPr="00BC5BEF">
              <w:rPr>
                <w:szCs w:val="22"/>
              </w:rPr>
              <w:tab/>
              <w:t>Continue current strategy.</w:t>
            </w:r>
          </w:p>
        </w:tc>
        <w:tc>
          <w:tcPr>
            <w:tcW w:w="6384" w:type="dxa"/>
          </w:tcPr>
          <w:p w:rsidR="004C5686" w:rsidRPr="00BC5BEF" w:rsidRDefault="004C5686" w:rsidP="00A1023E">
            <w:pPr>
              <w:spacing w:before="60" w:after="60"/>
              <w:rPr>
                <w:szCs w:val="22"/>
              </w:rPr>
            </w:pPr>
            <w:r w:rsidRPr="00BC5BEF">
              <w:rPr>
                <w:b/>
                <w:szCs w:val="22"/>
              </w:rPr>
              <w:t>Not recommended.</w:t>
            </w:r>
            <w:r w:rsidRPr="00BC5BEF">
              <w:rPr>
                <w:szCs w:val="22"/>
              </w:rPr>
              <w:t xml:space="preserve">  Water supply is not adequate to provide enough water to control fire, and does nothing to promote resolution of the incident.  In addition, more water will continue to erode the bridge abutment, and increase the contamination in Wilson Creek.  Fog stream causes caustic by-products to form, endangering responders and the environment.</w:t>
            </w:r>
          </w:p>
        </w:tc>
      </w:tr>
      <w:tr w:rsidR="004C5686" w:rsidRPr="00BC5BEF" w:rsidTr="00A34584">
        <w:trPr>
          <w:cantSplit/>
        </w:trPr>
        <w:tc>
          <w:tcPr>
            <w:tcW w:w="3084" w:type="dxa"/>
          </w:tcPr>
          <w:p w:rsidR="004C5686" w:rsidRPr="00BC5BEF" w:rsidRDefault="004C5686" w:rsidP="00A1023E">
            <w:pPr>
              <w:spacing w:before="60" w:after="60"/>
              <w:ind w:left="342" w:hanging="342"/>
              <w:rPr>
                <w:szCs w:val="22"/>
              </w:rPr>
            </w:pPr>
            <w:r w:rsidRPr="00BC5BEF">
              <w:rPr>
                <w:szCs w:val="22"/>
              </w:rPr>
              <w:t>5.</w:t>
            </w:r>
            <w:r w:rsidRPr="00BC5BEF">
              <w:rPr>
                <w:szCs w:val="22"/>
              </w:rPr>
              <w:tab/>
              <w:t>Conduct controlled burn-off until amount of phosphorus has been reduced to the point where car can be moved safely.</w:t>
            </w:r>
          </w:p>
        </w:tc>
        <w:tc>
          <w:tcPr>
            <w:tcW w:w="6384" w:type="dxa"/>
          </w:tcPr>
          <w:p w:rsidR="004C5686" w:rsidRPr="00DC779F" w:rsidRDefault="004C5686" w:rsidP="00A1023E">
            <w:pPr>
              <w:spacing w:before="60" w:after="60"/>
              <w:rPr>
                <w:szCs w:val="22"/>
              </w:rPr>
            </w:pPr>
            <w:r w:rsidRPr="00BC5BEF">
              <w:rPr>
                <w:b/>
                <w:szCs w:val="22"/>
              </w:rPr>
              <w:t>Recommended.</w:t>
            </w:r>
            <w:r w:rsidRPr="00BC5BEF">
              <w:rPr>
                <w:szCs w:val="22"/>
              </w:rPr>
              <w:t xml:space="preserve">  Rate of burn will depend on surface area exposed to oxygen.  At current rate of burn, estimated time to burn off remaining phosphorus is 36-48 hours.  Projected weather conditions, negative health effects are possible up to 2 </w:t>
            </w:r>
            <w:r w:rsidRPr="00DC779F">
              <w:rPr>
                <w:szCs w:val="22"/>
              </w:rPr>
              <w:t>miles downwind.  Population in impact area:  3,000.</w:t>
            </w:r>
          </w:p>
          <w:p w:rsidR="004C5686" w:rsidRPr="00BC5BEF" w:rsidRDefault="004C5686" w:rsidP="00A1023E">
            <w:pPr>
              <w:spacing w:before="60" w:after="60"/>
              <w:rPr>
                <w:szCs w:val="22"/>
              </w:rPr>
            </w:pPr>
            <w:r w:rsidRPr="005069FA">
              <w:rPr>
                <w:b/>
                <w:szCs w:val="22"/>
                <w:u w:val="single"/>
              </w:rPr>
              <w:t>Special considerations</w:t>
            </w:r>
            <w:r w:rsidRPr="00DC779F">
              <w:rPr>
                <w:b/>
                <w:szCs w:val="22"/>
              </w:rPr>
              <w:t>:</w:t>
            </w:r>
            <w:r w:rsidRPr="00BC5BEF">
              <w:rPr>
                <w:szCs w:val="22"/>
              </w:rPr>
              <w:t xml:space="preserve">  City Hall, Police Department, and Fire Station 1/Administration buildings are within the 2-mile zone.  Crescent City General Hospital is .25 miles outside the 2-mile zone.  Custer Circle Assisted Living Center is within the 2-mile zone.  All facilities have the ability to shelter in place.</w:t>
            </w:r>
          </w:p>
        </w:tc>
      </w:tr>
    </w:tbl>
    <w:p w:rsidR="004C5686" w:rsidRPr="00BC5BEF" w:rsidRDefault="004C5686" w:rsidP="002B2EF9">
      <w:pPr>
        <w:rPr>
          <w:b/>
          <w:bCs/>
          <w:szCs w:val="22"/>
        </w:rPr>
      </w:pPr>
    </w:p>
    <w:p w:rsidR="004C5686" w:rsidRPr="00D76FCF" w:rsidRDefault="004C5686" w:rsidP="00D76FCF">
      <w:pPr>
        <w:rPr>
          <w:b/>
        </w:rPr>
      </w:pPr>
      <w:r>
        <w:br w:type="page"/>
      </w:r>
      <w:r w:rsidRPr="00D76FCF">
        <w:rPr>
          <w:b/>
          <w:u w:val="single"/>
        </w:rPr>
        <w:lastRenderedPageBreak/>
        <w:t>Incident Map</w:t>
      </w:r>
      <w:r w:rsidRPr="00D76FCF">
        <w:rPr>
          <w:b/>
        </w:rPr>
        <w:t>:</w:t>
      </w:r>
    </w:p>
    <w:p w:rsidR="004C5686" w:rsidRDefault="004C5686" w:rsidP="00603BA5"/>
    <w:p w:rsidR="004C5686" w:rsidRDefault="001D50EE" w:rsidP="00603BA5">
      <w:pPr>
        <w:rPr>
          <w:sz w:val="20"/>
        </w:rPr>
      </w:pPr>
      <w:r>
        <w:rPr>
          <w:noProof/>
          <w:sz w:val="20"/>
        </w:rPr>
        <w:drawing>
          <wp:inline distT="0" distB="0" distL="0" distR="0">
            <wp:extent cx="6506845" cy="6379845"/>
            <wp:effectExtent l="0" t="0" r="8255" b="1905"/>
            <wp:docPr id="4" name="Picture 4" descr="Hand-drawn map of incident site showing exclusion zone around spi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drawn map of incident site showing exclusion zone around spill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06845" cy="6379845"/>
                    </a:xfrm>
                    <a:prstGeom prst="rect">
                      <a:avLst/>
                    </a:prstGeom>
                    <a:noFill/>
                    <a:ln>
                      <a:noFill/>
                    </a:ln>
                  </pic:spPr>
                </pic:pic>
              </a:graphicData>
            </a:graphic>
          </wp:inline>
        </w:drawing>
      </w:r>
    </w:p>
    <w:p w:rsidR="004C5686" w:rsidRPr="00D76FCF" w:rsidRDefault="004C5686" w:rsidP="00D76FCF">
      <w:pPr>
        <w:rPr>
          <w:b/>
          <w:u w:val="single"/>
        </w:rPr>
      </w:pPr>
      <w:r>
        <w:rPr>
          <w:sz w:val="20"/>
        </w:rPr>
        <w:br w:type="page"/>
      </w:r>
      <w:r w:rsidRPr="00D76FCF">
        <w:rPr>
          <w:b/>
          <w:u w:val="single"/>
        </w:rPr>
        <w:lastRenderedPageBreak/>
        <w:t>Incident Map</w:t>
      </w:r>
      <w:r w:rsidRPr="00D76FCF">
        <w:rPr>
          <w:b/>
        </w:rPr>
        <w:t>:</w:t>
      </w:r>
    </w:p>
    <w:p w:rsidR="004C5686" w:rsidRDefault="004C5686" w:rsidP="00603BA5"/>
    <w:p w:rsidR="004C5686" w:rsidRDefault="001D50EE" w:rsidP="00603BA5">
      <w:pPr>
        <w:rPr>
          <w:rFonts w:ascii="Times New Roman" w:hAnsi="Times New Roman"/>
        </w:rPr>
      </w:pPr>
      <w:r>
        <w:rPr>
          <w:rFonts w:ascii="Times New Roman" w:hAnsi="Times New Roman"/>
          <w:noProof/>
        </w:rPr>
        <w:drawing>
          <wp:inline distT="0" distB="0" distL="0" distR="0">
            <wp:extent cx="6337300" cy="7389495"/>
            <wp:effectExtent l="0" t="0" r="6350" b="1905"/>
            <wp:docPr id="5" name="Picture 5" descr="Hand-drawn map of incident site showing roads and traffic control points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d-drawn map of incident site showing roads and traffic control pointsl "/>
                    <pic:cNvPicPr>
                      <a:picLocks noChangeAspect="1" noChangeArrowheads="1"/>
                    </pic:cNvPicPr>
                  </pic:nvPicPr>
                  <pic:blipFill>
                    <a:blip r:embed="rId19">
                      <a:extLst>
                        <a:ext uri="{28A0092B-C50C-407E-A947-70E740481C1C}">
                          <a14:useLocalDpi xmlns:a14="http://schemas.microsoft.com/office/drawing/2010/main" val="0"/>
                        </a:ext>
                      </a:extLst>
                    </a:blip>
                    <a:srcRect l="7640" r="9639"/>
                    <a:stretch>
                      <a:fillRect/>
                    </a:stretch>
                  </pic:blipFill>
                  <pic:spPr bwMode="auto">
                    <a:xfrm>
                      <a:off x="0" y="0"/>
                      <a:ext cx="6337300" cy="7389495"/>
                    </a:xfrm>
                    <a:prstGeom prst="rect">
                      <a:avLst/>
                    </a:prstGeom>
                    <a:noFill/>
                    <a:ln>
                      <a:noFill/>
                    </a:ln>
                  </pic:spPr>
                </pic:pic>
              </a:graphicData>
            </a:graphic>
          </wp:inline>
        </w:drawing>
      </w:r>
    </w:p>
    <w:p w:rsidR="004C5686" w:rsidRDefault="004C5686" w:rsidP="000E6078">
      <w:pPr>
        <w:pStyle w:val="Heading1"/>
      </w:pPr>
      <w:r>
        <w:rPr>
          <w:rFonts w:ascii="Times New Roman" w:hAnsi="Times New Roman"/>
        </w:rPr>
        <w:br w:type="page"/>
      </w:r>
      <w:r w:rsidR="000E6078" w:rsidRPr="007C092C">
        <w:rPr>
          <w:caps w:val="0"/>
          <w:u w:val="single"/>
        </w:rPr>
        <w:lastRenderedPageBreak/>
        <w:t xml:space="preserve">Resources </w:t>
      </w:r>
      <w:proofErr w:type="gramStart"/>
      <w:r w:rsidR="000E6078" w:rsidRPr="007C092C">
        <w:rPr>
          <w:caps w:val="0"/>
          <w:u w:val="single"/>
        </w:rPr>
        <w:t>From</w:t>
      </w:r>
      <w:proofErr w:type="gramEnd"/>
      <w:r w:rsidR="000E6078" w:rsidRPr="007C092C">
        <w:rPr>
          <w:caps w:val="0"/>
          <w:u w:val="single"/>
        </w:rPr>
        <w:t xml:space="preserve"> Jurisdiction’s Emergency Resource Inventory</w:t>
      </w:r>
      <w:r w:rsidR="000E6078">
        <w:rPr>
          <w:caps w:val="0"/>
        </w:rPr>
        <w:t>:</w:t>
      </w:r>
    </w:p>
    <w:p w:rsidR="004C5686" w:rsidRDefault="004C5686" w:rsidP="00603BA5"/>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880"/>
        <w:gridCol w:w="3870"/>
      </w:tblGrid>
      <w:tr w:rsidR="004C5686" w:rsidRPr="00BC5BEF" w:rsidTr="00A34584">
        <w:trPr>
          <w:cantSplit/>
        </w:trPr>
        <w:tc>
          <w:tcPr>
            <w:tcW w:w="2520" w:type="dxa"/>
          </w:tcPr>
          <w:p w:rsidR="004C5686" w:rsidRPr="00BC5BEF" w:rsidRDefault="004C5686" w:rsidP="002B2EF9">
            <w:pPr>
              <w:rPr>
                <w:b/>
                <w:szCs w:val="22"/>
              </w:rPr>
            </w:pPr>
            <w:r w:rsidRPr="00BC5BEF">
              <w:rPr>
                <w:b/>
                <w:szCs w:val="22"/>
              </w:rPr>
              <w:t>Resource</w:t>
            </w:r>
          </w:p>
        </w:tc>
        <w:tc>
          <w:tcPr>
            <w:tcW w:w="2880" w:type="dxa"/>
          </w:tcPr>
          <w:p w:rsidR="004C5686" w:rsidRPr="00BC5BEF" w:rsidRDefault="004C5686" w:rsidP="002B2EF9">
            <w:pPr>
              <w:rPr>
                <w:b/>
                <w:iCs/>
                <w:szCs w:val="22"/>
              </w:rPr>
            </w:pPr>
            <w:r w:rsidRPr="00BC5BEF">
              <w:rPr>
                <w:b/>
                <w:iCs/>
                <w:szCs w:val="22"/>
              </w:rPr>
              <w:t>Kind</w:t>
            </w:r>
          </w:p>
        </w:tc>
        <w:tc>
          <w:tcPr>
            <w:tcW w:w="3870" w:type="dxa"/>
          </w:tcPr>
          <w:p w:rsidR="004C5686" w:rsidRPr="00BC5BEF" w:rsidRDefault="004C5686" w:rsidP="002B2EF9">
            <w:pPr>
              <w:rPr>
                <w:b/>
                <w:szCs w:val="22"/>
              </w:rPr>
            </w:pPr>
            <w:r w:rsidRPr="00BC5BEF">
              <w:rPr>
                <w:b/>
                <w:szCs w:val="22"/>
              </w:rPr>
              <w:t>Number &amp; Type</w:t>
            </w:r>
          </w:p>
        </w:tc>
      </w:tr>
      <w:tr w:rsidR="004C5686" w:rsidRPr="00BC5BEF" w:rsidTr="00A34584">
        <w:trPr>
          <w:cantSplit/>
        </w:trPr>
        <w:tc>
          <w:tcPr>
            <w:tcW w:w="2520" w:type="dxa"/>
          </w:tcPr>
          <w:p w:rsidR="004C5686" w:rsidRPr="00BC5BEF" w:rsidRDefault="004C5686" w:rsidP="002B2EF9">
            <w:pPr>
              <w:rPr>
                <w:szCs w:val="22"/>
              </w:rPr>
            </w:pPr>
            <w:r w:rsidRPr="00BC5BEF">
              <w:rPr>
                <w:szCs w:val="22"/>
              </w:rPr>
              <w:t>Crescent City Police</w:t>
            </w:r>
          </w:p>
        </w:tc>
        <w:tc>
          <w:tcPr>
            <w:tcW w:w="2880" w:type="dxa"/>
          </w:tcPr>
          <w:p w:rsidR="004C5686" w:rsidRPr="00BC5BEF" w:rsidRDefault="004C5686" w:rsidP="002B2EF9">
            <w:pPr>
              <w:rPr>
                <w:szCs w:val="22"/>
              </w:rPr>
            </w:pPr>
            <w:r w:rsidRPr="00BC5BEF">
              <w:rPr>
                <w:szCs w:val="22"/>
              </w:rPr>
              <w:t>Patrol Car</w:t>
            </w:r>
          </w:p>
        </w:tc>
        <w:tc>
          <w:tcPr>
            <w:tcW w:w="3870" w:type="dxa"/>
          </w:tcPr>
          <w:p w:rsidR="004C5686" w:rsidRPr="00BC5BEF" w:rsidRDefault="004C5686" w:rsidP="002B2EF9">
            <w:pPr>
              <w:rPr>
                <w:szCs w:val="22"/>
              </w:rPr>
            </w:pPr>
            <w:r w:rsidRPr="00BC5BEF">
              <w:rPr>
                <w:szCs w:val="22"/>
              </w:rPr>
              <w:t>4 marked units:  M-1, M-2, M-3, and M-4</w:t>
            </w:r>
          </w:p>
          <w:p w:rsidR="004C5686" w:rsidRPr="00BC5BEF" w:rsidRDefault="004C5686" w:rsidP="00BC5BEF">
            <w:pPr>
              <w:rPr>
                <w:szCs w:val="22"/>
              </w:rPr>
            </w:pPr>
            <w:r w:rsidRPr="00BC5BEF">
              <w:rPr>
                <w:szCs w:val="22"/>
              </w:rPr>
              <w:t>2 unmarked units:  M-5 and M-6</w:t>
            </w:r>
          </w:p>
        </w:tc>
      </w:tr>
      <w:tr w:rsidR="004C5686" w:rsidRPr="00BC5BEF" w:rsidTr="00A34584">
        <w:trPr>
          <w:cantSplit/>
        </w:trPr>
        <w:tc>
          <w:tcPr>
            <w:tcW w:w="2520" w:type="dxa"/>
          </w:tcPr>
          <w:p w:rsidR="004C5686" w:rsidRPr="00BC5BEF" w:rsidRDefault="004C5686" w:rsidP="002B2EF9">
            <w:pPr>
              <w:rPr>
                <w:szCs w:val="22"/>
              </w:rPr>
            </w:pPr>
            <w:r w:rsidRPr="00BC5BEF">
              <w:rPr>
                <w:szCs w:val="22"/>
              </w:rPr>
              <w:t>Wilsonville Police</w:t>
            </w:r>
          </w:p>
        </w:tc>
        <w:tc>
          <w:tcPr>
            <w:tcW w:w="2880" w:type="dxa"/>
          </w:tcPr>
          <w:p w:rsidR="004C5686" w:rsidRPr="00BC5BEF" w:rsidRDefault="004C5686" w:rsidP="002B2EF9">
            <w:pPr>
              <w:rPr>
                <w:szCs w:val="22"/>
              </w:rPr>
            </w:pPr>
            <w:r w:rsidRPr="00BC5BEF">
              <w:rPr>
                <w:szCs w:val="22"/>
              </w:rPr>
              <w:t>Patrol Car</w:t>
            </w:r>
          </w:p>
        </w:tc>
        <w:tc>
          <w:tcPr>
            <w:tcW w:w="3870" w:type="dxa"/>
          </w:tcPr>
          <w:p w:rsidR="004C5686" w:rsidRPr="00BC5BEF" w:rsidRDefault="004C5686" w:rsidP="002B2EF9">
            <w:pPr>
              <w:rPr>
                <w:szCs w:val="22"/>
              </w:rPr>
            </w:pPr>
            <w:r w:rsidRPr="00BC5BEF">
              <w:rPr>
                <w:szCs w:val="22"/>
              </w:rPr>
              <w:t>4 marked units:  P-1, P-2, P-3, and P-4</w:t>
            </w:r>
          </w:p>
        </w:tc>
      </w:tr>
      <w:tr w:rsidR="004C5686" w:rsidRPr="00BC5BEF" w:rsidTr="00A34584">
        <w:trPr>
          <w:cantSplit/>
        </w:trPr>
        <w:tc>
          <w:tcPr>
            <w:tcW w:w="2520" w:type="dxa"/>
          </w:tcPr>
          <w:p w:rsidR="004C5686" w:rsidRPr="00BC5BEF" w:rsidRDefault="004C5686" w:rsidP="002B2EF9">
            <w:pPr>
              <w:rPr>
                <w:szCs w:val="22"/>
              </w:rPr>
            </w:pPr>
            <w:r w:rsidRPr="00BC5BEF">
              <w:rPr>
                <w:szCs w:val="22"/>
              </w:rPr>
              <w:t>Liberty County Sheriff</w:t>
            </w:r>
          </w:p>
          <w:p w:rsidR="004C5686" w:rsidRPr="00BC5BEF" w:rsidRDefault="004C5686" w:rsidP="002B2EF9">
            <w:pPr>
              <w:rPr>
                <w:szCs w:val="22"/>
              </w:rPr>
            </w:pPr>
          </w:p>
        </w:tc>
        <w:tc>
          <w:tcPr>
            <w:tcW w:w="2880" w:type="dxa"/>
          </w:tcPr>
          <w:p w:rsidR="004C5686" w:rsidRPr="00BC5BEF" w:rsidRDefault="004C5686" w:rsidP="002B2EF9">
            <w:pPr>
              <w:rPr>
                <w:szCs w:val="22"/>
              </w:rPr>
            </w:pPr>
            <w:r w:rsidRPr="00BC5BEF">
              <w:rPr>
                <w:szCs w:val="22"/>
              </w:rPr>
              <w:t>Patrol Car</w:t>
            </w:r>
          </w:p>
          <w:p w:rsidR="004C5686" w:rsidRPr="00BC5BEF" w:rsidRDefault="004C5686" w:rsidP="002B2EF9">
            <w:pPr>
              <w:rPr>
                <w:szCs w:val="22"/>
              </w:rPr>
            </w:pPr>
          </w:p>
        </w:tc>
        <w:tc>
          <w:tcPr>
            <w:tcW w:w="3870" w:type="dxa"/>
          </w:tcPr>
          <w:p w:rsidR="004C5686" w:rsidRPr="00BC5BEF" w:rsidRDefault="00BC5BEF" w:rsidP="00BC5BEF">
            <w:pPr>
              <w:rPr>
                <w:szCs w:val="22"/>
                <w:lang w:val="pt-BR"/>
              </w:rPr>
            </w:pPr>
            <w:r>
              <w:rPr>
                <w:szCs w:val="22"/>
                <w:lang w:val="pt-BR"/>
              </w:rPr>
              <w:t xml:space="preserve">6 marked units:  O-1, O-2, </w:t>
            </w:r>
            <w:r w:rsidR="004C5686" w:rsidRPr="00BC5BEF">
              <w:rPr>
                <w:szCs w:val="22"/>
                <w:lang w:val="pt-BR"/>
              </w:rPr>
              <w:t>O-3, O-4, O-5, and O-6</w:t>
            </w:r>
          </w:p>
        </w:tc>
      </w:tr>
      <w:tr w:rsidR="004C5686" w:rsidRPr="00BC5BEF" w:rsidTr="00A34584">
        <w:trPr>
          <w:cantSplit/>
        </w:trPr>
        <w:tc>
          <w:tcPr>
            <w:tcW w:w="2520" w:type="dxa"/>
          </w:tcPr>
          <w:p w:rsidR="004C5686" w:rsidRPr="00BC5BEF" w:rsidRDefault="004C5686" w:rsidP="002B2EF9">
            <w:pPr>
              <w:rPr>
                <w:szCs w:val="22"/>
              </w:rPr>
            </w:pPr>
            <w:r w:rsidRPr="00BC5BEF">
              <w:rPr>
                <w:szCs w:val="22"/>
              </w:rPr>
              <w:t>State Police</w:t>
            </w:r>
          </w:p>
        </w:tc>
        <w:tc>
          <w:tcPr>
            <w:tcW w:w="2880" w:type="dxa"/>
          </w:tcPr>
          <w:p w:rsidR="004C5686" w:rsidRPr="00BC5BEF" w:rsidRDefault="004C5686" w:rsidP="002B2EF9">
            <w:pPr>
              <w:rPr>
                <w:szCs w:val="22"/>
              </w:rPr>
            </w:pPr>
            <w:r w:rsidRPr="00BC5BEF">
              <w:rPr>
                <w:szCs w:val="22"/>
              </w:rPr>
              <w:t>Patrol Car</w:t>
            </w:r>
          </w:p>
        </w:tc>
        <w:tc>
          <w:tcPr>
            <w:tcW w:w="3870" w:type="dxa"/>
          </w:tcPr>
          <w:p w:rsidR="004C5686" w:rsidRPr="00BC5BEF" w:rsidRDefault="004C5686" w:rsidP="002B2EF9">
            <w:pPr>
              <w:rPr>
                <w:szCs w:val="22"/>
              </w:rPr>
            </w:pPr>
            <w:r w:rsidRPr="00BC5BEF">
              <w:rPr>
                <w:szCs w:val="22"/>
              </w:rPr>
              <w:t>1 marked unit:  SP-1</w:t>
            </w:r>
          </w:p>
          <w:p w:rsidR="004C5686" w:rsidRPr="00BC5BEF" w:rsidRDefault="004C5686" w:rsidP="002B2EF9">
            <w:pPr>
              <w:rPr>
                <w:szCs w:val="22"/>
              </w:rPr>
            </w:pPr>
            <w:r w:rsidRPr="00BC5BEF">
              <w:rPr>
                <w:szCs w:val="22"/>
              </w:rPr>
              <w:t>1 unmarked unit:  SP-2</w:t>
            </w:r>
          </w:p>
        </w:tc>
      </w:tr>
      <w:tr w:rsidR="004C5686" w:rsidRPr="00BC5BEF" w:rsidTr="00A34584">
        <w:trPr>
          <w:cantSplit/>
        </w:trPr>
        <w:tc>
          <w:tcPr>
            <w:tcW w:w="2520" w:type="dxa"/>
          </w:tcPr>
          <w:p w:rsidR="004C5686" w:rsidRPr="00BC5BEF" w:rsidRDefault="004C5686" w:rsidP="002B2EF9">
            <w:pPr>
              <w:rPr>
                <w:szCs w:val="22"/>
              </w:rPr>
            </w:pPr>
            <w:r w:rsidRPr="00BC5BEF">
              <w:rPr>
                <w:szCs w:val="22"/>
              </w:rPr>
              <w:t>Crescent City Fire/Rescue</w:t>
            </w:r>
          </w:p>
        </w:tc>
        <w:tc>
          <w:tcPr>
            <w:tcW w:w="2880" w:type="dxa"/>
          </w:tcPr>
          <w:p w:rsidR="004C5686" w:rsidRPr="00BC5BEF" w:rsidRDefault="004C5686" w:rsidP="002B2EF9">
            <w:pPr>
              <w:rPr>
                <w:szCs w:val="22"/>
              </w:rPr>
            </w:pPr>
            <w:r w:rsidRPr="00BC5BEF">
              <w:rPr>
                <w:szCs w:val="22"/>
              </w:rPr>
              <w:t>Engine Company</w:t>
            </w:r>
          </w:p>
          <w:p w:rsidR="004C5686" w:rsidRPr="00BC5BEF" w:rsidRDefault="004C5686" w:rsidP="002B2EF9">
            <w:pPr>
              <w:rPr>
                <w:szCs w:val="22"/>
              </w:rPr>
            </w:pPr>
          </w:p>
          <w:p w:rsidR="004C5686" w:rsidRPr="00BC5BEF" w:rsidRDefault="004C5686" w:rsidP="002B2EF9">
            <w:pPr>
              <w:rPr>
                <w:szCs w:val="22"/>
              </w:rPr>
            </w:pPr>
            <w:r w:rsidRPr="00BC5BEF">
              <w:rPr>
                <w:szCs w:val="22"/>
              </w:rPr>
              <w:t>Truck Company</w:t>
            </w:r>
          </w:p>
          <w:p w:rsidR="004C5686" w:rsidRPr="00BC5BEF" w:rsidRDefault="004C5686" w:rsidP="002B2EF9">
            <w:pPr>
              <w:rPr>
                <w:szCs w:val="22"/>
              </w:rPr>
            </w:pPr>
            <w:r w:rsidRPr="00BC5BEF">
              <w:rPr>
                <w:szCs w:val="22"/>
              </w:rPr>
              <w:t>Rescue Company</w:t>
            </w:r>
          </w:p>
          <w:p w:rsidR="004C5686" w:rsidRPr="00BC5BEF" w:rsidRDefault="004C5686" w:rsidP="002B2EF9">
            <w:pPr>
              <w:rPr>
                <w:szCs w:val="22"/>
              </w:rPr>
            </w:pPr>
            <w:r w:rsidRPr="00BC5BEF">
              <w:rPr>
                <w:szCs w:val="22"/>
              </w:rPr>
              <w:t xml:space="preserve">Heavy Rescue </w:t>
            </w:r>
          </w:p>
        </w:tc>
        <w:tc>
          <w:tcPr>
            <w:tcW w:w="3870" w:type="dxa"/>
          </w:tcPr>
          <w:p w:rsidR="004C5686" w:rsidRPr="00BC5BEF" w:rsidRDefault="004C5686" w:rsidP="002B2EF9">
            <w:pPr>
              <w:rPr>
                <w:szCs w:val="22"/>
              </w:rPr>
            </w:pPr>
            <w:r w:rsidRPr="00BC5BEF">
              <w:rPr>
                <w:szCs w:val="22"/>
              </w:rPr>
              <w:t>3 companies:  CCE-1, CCE-2, and CCE-3</w:t>
            </w:r>
          </w:p>
          <w:p w:rsidR="004C5686" w:rsidRPr="00BC5BEF" w:rsidRDefault="004C5686" w:rsidP="002B2EF9">
            <w:pPr>
              <w:rPr>
                <w:szCs w:val="22"/>
              </w:rPr>
            </w:pPr>
            <w:r w:rsidRPr="00BC5BEF">
              <w:rPr>
                <w:szCs w:val="22"/>
              </w:rPr>
              <w:t>2 companies:  CCT-1 and CCT-2</w:t>
            </w:r>
          </w:p>
          <w:p w:rsidR="004C5686" w:rsidRPr="00BC5BEF" w:rsidRDefault="004C5686" w:rsidP="002B2EF9">
            <w:pPr>
              <w:rPr>
                <w:szCs w:val="22"/>
              </w:rPr>
            </w:pPr>
            <w:r w:rsidRPr="00BC5BEF">
              <w:rPr>
                <w:szCs w:val="22"/>
              </w:rPr>
              <w:t>1 company:  CCR-1</w:t>
            </w:r>
          </w:p>
          <w:p w:rsidR="004C5686" w:rsidRPr="00BC5BEF" w:rsidRDefault="004C5686" w:rsidP="002B2EF9">
            <w:pPr>
              <w:rPr>
                <w:szCs w:val="22"/>
              </w:rPr>
            </w:pPr>
            <w:r w:rsidRPr="00BC5BEF">
              <w:rPr>
                <w:szCs w:val="22"/>
              </w:rPr>
              <w:t>CCHR-1</w:t>
            </w:r>
          </w:p>
        </w:tc>
      </w:tr>
      <w:tr w:rsidR="004C5686" w:rsidRPr="00BC5BEF" w:rsidTr="00A34584">
        <w:trPr>
          <w:cantSplit/>
        </w:trPr>
        <w:tc>
          <w:tcPr>
            <w:tcW w:w="2520" w:type="dxa"/>
          </w:tcPr>
          <w:p w:rsidR="004C5686" w:rsidRPr="00BC5BEF" w:rsidRDefault="004C5686" w:rsidP="002B2EF9">
            <w:pPr>
              <w:rPr>
                <w:szCs w:val="22"/>
              </w:rPr>
            </w:pPr>
            <w:r w:rsidRPr="00BC5BEF">
              <w:rPr>
                <w:szCs w:val="22"/>
              </w:rPr>
              <w:t>Other Local Fire</w:t>
            </w:r>
          </w:p>
          <w:p w:rsidR="004C5686" w:rsidRPr="00BC5BEF" w:rsidRDefault="004C5686" w:rsidP="002B2EF9">
            <w:pPr>
              <w:rPr>
                <w:szCs w:val="22"/>
              </w:rPr>
            </w:pPr>
            <w:r w:rsidRPr="00BC5BEF">
              <w:rPr>
                <w:szCs w:val="22"/>
              </w:rPr>
              <w:t>Wilsonville</w:t>
            </w:r>
          </w:p>
        </w:tc>
        <w:tc>
          <w:tcPr>
            <w:tcW w:w="2880" w:type="dxa"/>
          </w:tcPr>
          <w:p w:rsidR="004C5686" w:rsidRPr="00BC5BEF" w:rsidRDefault="004C5686" w:rsidP="002B2EF9">
            <w:pPr>
              <w:rPr>
                <w:szCs w:val="22"/>
              </w:rPr>
            </w:pPr>
            <w:r w:rsidRPr="00BC5BEF">
              <w:rPr>
                <w:szCs w:val="22"/>
              </w:rPr>
              <w:t>Engine Company</w:t>
            </w:r>
          </w:p>
          <w:p w:rsidR="004C5686" w:rsidRPr="00BC5BEF" w:rsidRDefault="004C5686" w:rsidP="002B2EF9">
            <w:pPr>
              <w:rPr>
                <w:szCs w:val="22"/>
              </w:rPr>
            </w:pPr>
          </w:p>
          <w:p w:rsidR="004C5686" w:rsidRPr="00BC5BEF" w:rsidRDefault="004C5686" w:rsidP="002B2EF9">
            <w:pPr>
              <w:rPr>
                <w:szCs w:val="22"/>
              </w:rPr>
            </w:pPr>
            <w:r w:rsidRPr="00BC5BEF">
              <w:rPr>
                <w:szCs w:val="22"/>
              </w:rPr>
              <w:t>Truck Company</w:t>
            </w:r>
          </w:p>
          <w:p w:rsidR="004C5686" w:rsidRPr="00BC5BEF" w:rsidRDefault="004C5686" w:rsidP="002B2EF9">
            <w:pPr>
              <w:rPr>
                <w:szCs w:val="22"/>
              </w:rPr>
            </w:pPr>
          </w:p>
          <w:p w:rsidR="004C5686" w:rsidRPr="00BC5BEF" w:rsidRDefault="004C5686" w:rsidP="002B2EF9">
            <w:pPr>
              <w:rPr>
                <w:szCs w:val="22"/>
              </w:rPr>
            </w:pPr>
            <w:r w:rsidRPr="00BC5BEF">
              <w:rPr>
                <w:szCs w:val="22"/>
              </w:rPr>
              <w:t>Rescue Company</w:t>
            </w:r>
          </w:p>
        </w:tc>
        <w:tc>
          <w:tcPr>
            <w:tcW w:w="3870" w:type="dxa"/>
          </w:tcPr>
          <w:p w:rsidR="004C5686" w:rsidRPr="00BC5BEF" w:rsidRDefault="004C5686" w:rsidP="002B2EF9">
            <w:pPr>
              <w:rPr>
                <w:szCs w:val="22"/>
              </w:rPr>
            </w:pPr>
            <w:r w:rsidRPr="00BC5BEF">
              <w:rPr>
                <w:szCs w:val="22"/>
              </w:rPr>
              <w:t>5 companies:  OF-1, OF-2, OF-3, OF-4, and OF-5</w:t>
            </w:r>
          </w:p>
          <w:p w:rsidR="004C5686" w:rsidRPr="00BC5BEF" w:rsidRDefault="004C5686" w:rsidP="002B2EF9">
            <w:pPr>
              <w:rPr>
                <w:szCs w:val="22"/>
              </w:rPr>
            </w:pPr>
            <w:r w:rsidRPr="00BC5BEF">
              <w:rPr>
                <w:szCs w:val="22"/>
              </w:rPr>
              <w:t>3 companies:  OTR-1, OTR-2, and OTR-3</w:t>
            </w:r>
          </w:p>
          <w:p w:rsidR="004C5686" w:rsidRPr="00BC5BEF" w:rsidRDefault="004C5686" w:rsidP="002B2EF9">
            <w:pPr>
              <w:rPr>
                <w:szCs w:val="22"/>
              </w:rPr>
            </w:pPr>
            <w:r w:rsidRPr="00BC5BEF">
              <w:rPr>
                <w:szCs w:val="22"/>
              </w:rPr>
              <w:t>1 company:  OHR-1</w:t>
            </w:r>
          </w:p>
        </w:tc>
      </w:tr>
      <w:tr w:rsidR="004C5686" w:rsidRPr="00BC5BEF" w:rsidTr="00A34584">
        <w:trPr>
          <w:cantSplit/>
        </w:trPr>
        <w:tc>
          <w:tcPr>
            <w:tcW w:w="2520" w:type="dxa"/>
          </w:tcPr>
          <w:p w:rsidR="004C5686" w:rsidRPr="00BC5BEF" w:rsidRDefault="004C5686" w:rsidP="002B2EF9">
            <w:pPr>
              <w:rPr>
                <w:szCs w:val="22"/>
              </w:rPr>
            </w:pPr>
            <w:r w:rsidRPr="00BC5BEF">
              <w:rPr>
                <w:szCs w:val="22"/>
              </w:rPr>
              <w:t>Crescent City EMS</w:t>
            </w:r>
          </w:p>
        </w:tc>
        <w:tc>
          <w:tcPr>
            <w:tcW w:w="2880" w:type="dxa"/>
          </w:tcPr>
          <w:p w:rsidR="004C5686" w:rsidRPr="00BC5BEF" w:rsidRDefault="004C5686" w:rsidP="002B2EF9">
            <w:pPr>
              <w:rPr>
                <w:szCs w:val="22"/>
              </w:rPr>
            </w:pPr>
            <w:r w:rsidRPr="00BC5BEF">
              <w:rPr>
                <w:szCs w:val="22"/>
              </w:rPr>
              <w:t>BLS</w:t>
            </w:r>
          </w:p>
          <w:p w:rsidR="004C5686" w:rsidRPr="00BC5BEF" w:rsidRDefault="004C5686" w:rsidP="002B2EF9">
            <w:pPr>
              <w:rPr>
                <w:szCs w:val="22"/>
              </w:rPr>
            </w:pPr>
          </w:p>
          <w:p w:rsidR="004C5686" w:rsidRPr="00BC5BEF" w:rsidRDefault="004C5686" w:rsidP="002B2EF9">
            <w:pPr>
              <w:rPr>
                <w:szCs w:val="22"/>
              </w:rPr>
            </w:pPr>
            <w:r w:rsidRPr="00BC5BEF">
              <w:rPr>
                <w:szCs w:val="22"/>
              </w:rPr>
              <w:t>ALS</w:t>
            </w:r>
          </w:p>
          <w:p w:rsidR="004C5686" w:rsidRPr="00BC5BEF" w:rsidRDefault="00D76FCF" w:rsidP="002B2EF9">
            <w:pPr>
              <w:rPr>
                <w:szCs w:val="22"/>
              </w:rPr>
            </w:pPr>
            <w:r w:rsidRPr="00BC5BEF">
              <w:rPr>
                <w:szCs w:val="22"/>
              </w:rPr>
              <w:t>Medevac</w:t>
            </w:r>
          </w:p>
          <w:p w:rsidR="004C5686" w:rsidRPr="00BC5BEF" w:rsidRDefault="005069FA" w:rsidP="002B2EF9">
            <w:pPr>
              <w:rPr>
                <w:szCs w:val="22"/>
              </w:rPr>
            </w:pPr>
            <w:r>
              <w:rPr>
                <w:szCs w:val="22"/>
              </w:rPr>
              <w:t>Off-Duty Personnel (full-</w:t>
            </w:r>
            <w:r w:rsidR="004C5686" w:rsidRPr="00BC5BEF">
              <w:rPr>
                <w:szCs w:val="22"/>
              </w:rPr>
              <w:t>time and volunteer)</w:t>
            </w:r>
          </w:p>
        </w:tc>
        <w:tc>
          <w:tcPr>
            <w:tcW w:w="3870" w:type="dxa"/>
          </w:tcPr>
          <w:p w:rsidR="004C5686" w:rsidRPr="00BC5BEF" w:rsidRDefault="004C5686" w:rsidP="002B2EF9">
            <w:pPr>
              <w:rPr>
                <w:szCs w:val="22"/>
              </w:rPr>
            </w:pPr>
            <w:r w:rsidRPr="00BC5BEF">
              <w:rPr>
                <w:szCs w:val="22"/>
              </w:rPr>
              <w:t>3 units:  CCBLS-1, CCBLS-2, and CCBLS-3</w:t>
            </w:r>
          </w:p>
          <w:p w:rsidR="004C5686" w:rsidRPr="00BC5BEF" w:rsidRDefault="004C5686" w:rsidP="002B2EF9">
            <w:pPr>
              <w:rPr>
                <w:szCs w:val="22"/>
              </w:rPr>
            </w:pPr>
            <w:r w:rsidRPr="00BC5BEF">
              <w:rPr>
                <w:szCs w:val="22"/>
              </w:rPr>
              <w:t>2 units:  CCALS-1 and CCALS-2</w:t>
            </w:r>
          </w:p>
          <w:p w:rsidR="004C5686" w:rsidRPr="00BC5BEF" w:rsidRDefault="004C5686" w:rsidP="002B2EF9">
            <w:pPr>
              <w:rPr>
                <w:szCs w:val="22"/>
              </w:rPr>
            </w:pPr>
            <w:proofErr w:type="spellStart"/>
            <w:r w:rsidRPr="00BC5BEF">
              <w:rPr>
                <w:szCs w:val="22"/>
              </w:rPr>
              <w:t>Lifelight</w:t>
            </w:r>
            <w:proofErr w:type="spellEnd"/>
            <w:r w:rsidRPr="00BC5BEF">
              <w:rPr>
                <w:szCs w:val="22"/>
              </w:rPr>
              <w:t xml:space="preserve"> </w:t>
            </w:r>
            <w:proofErr w:type="spellStart"/>
            <w:r w:rsidRPr="00BC5BEF">
              <w:rPr>
                <w:szCs w:val="22"/>
              </w:rPr>
              <w:t>324CC</w:t>
            </w:r>
            <w:proofErr w:type="spellEnd"/>
            <w:r w:rsidRPr="00BC5BEF">
              <w:rPr>
                <w:szCs w:val="22"/>
              </w:rPr>
              <w:t xml:space="preserve"> Helicopter</w:t>
            </w:r>
          </w:p>
          <w:p w:rsidR="004C5686" w:rsidRPr="00BC5BEF" w:rsidRDefault="004C5686" w:rsidP="002B2EF9">
            <w:pPr>
              <w:rPr>
                <w:szCs w:val="22"/>
              </w:rPr>
            </w:pPr>
            <w:r w:rsidRPr="00BC5BEF">
              <w:rPr>
                <w:szCs w:val="22"/>
              </w:rPr>
              <w:t>33</w:t>
            </w:r>
          </w:p>
        </w:tc>
      </w:tr>
      <w:tr w:rsidR="004C5686" w:rsidRPr="00BC5BEF" w:rsidTr="00A34584">
        <w:trPr>
          <w:cantSplit/>
        </w:trPr>
        <w:tc>
          <w:tcPr>
            <w:tcW w:w="2520" w:type="dxa"/>
          </w:tcPr>
          <w:p w:rsidR="004C5686" w:rsidRPr="00BC5BEF" w:rsidRDefault="004C5686" w:rsidP="002B2EF9">
            <w:pPr>
              <w:rPr>
                <w:szCs w:val="22"/>
              </w:rPr>
            </w:pPr>
            <w:r w:rsidRPr="00BC5BEF">
              <w:rPr>
                <w:szCs w:val="22"/>
              </w:rPr>
              <w:t>Crescent City Public Works</w:t>
            </w:r>
          </w:p>
        </w:tc>
        <w:tc>
          <w:tcPr>
            <w:tcW w:w="2880" w:type="dxa"/>
          </w:tcPr>
          <w:p w:rsidR="004C5686" w:rsidRPr="00BC5BEF" w:rsidRDefault="004C5686" w:rsidP="002B2EF9">
            <w:pPr>
              <w:rPr>
                <w:szCs w:val="22"/>
              </w:rPr>
            </w:pPr>
            <w:r w:rsidRPr="00BC5BEF">
              <w:rPr>
                <w:szCs w:val="22"/>
              </w:rPr>
              <w:t>Front-End Loaders</w:t>
            </w:r>
          </w:p>
          <w:p w:rsidR="004C5686" w:rsidRPr="00BC5BEF" w:rsidRDefault="004C5686" w:rsidP="002B2EF9">
            <w:pPr>
              <w:rPr>
                <w:szCs w:val="22"/>
              </w:rPr>
            </w:pPr>
            <w:r w:rsidRPr="00BC5BEF">
              <w:rPr>
                <w:szCs w:val="22"/>
              </w:rPr>
              <w:t>Dump Trucks</w:t>
            </w:r>
          </w:p>
        </w:tc>
        <w:tc>
          <w:tcPr>
            <w:tcW w:w="3870" w:type="dxa"/>
          </w:tcPr>
          <w:p w:rsidR="004C5686" w:rsidRPr="00BC5BEF" w:rsidRDefault="004C5686" w:rsidP="002B2EF9">
            <w:pPr>
              <w:rPr>
                <w:szCs w:val="22"/>
              </w:rPr>
            </w:pPr>
            <w:r w:rsidRPr="00BC5BEF">
              <w:rPr>
                <w:szCs w:val="22"/>
              </w:rPr>
              <w:t>3</w:t>
            </w:r>
          </w:p>
          <w:p w:rsidR="004C5686" w:rsidRPr="00BC5BEF" w:rsidRDefault="004C5686" w:rsidP="002B2EF9">
            <w:pPr>
              <w:rPr>
                <w:szCs w:val="22"/>
              </w:rPr>
            </w:pPr>
            <w:r w:rsidRPr="00BC5BEF">
              <w:rPr>
                <w:szCs w:val="22"/>
              </w:rPr>
              <w:t>4</w:t>
            </w:r>
          </w:p>
        </w:tc>
      </w:tr>
      <w:tr w:rsidR="004C5686" w:rsidRPr="00BC5BEF" w:rsidTr="00A34584">
        <w:trPr>
          <w:cantSplit/>
        </w:trPr>
        <w:tc>
          <w:tcPr>
            <w:tcW w:w="2520" w:type="dxa"/>
          </w:tcPr>
          <w:p w:rsidR="004C5686" w:rsidRPr="00BC5BEF" w:rsidRDefault="004C5686" w:rsidP="002B2EF9">
            <w:pPr>
              <w:rPr>
                <w:szCs w:val="22"/>
              </w:rPr>
            </w:pPr>
            <w:r w:rsidRPr="00BC5BEF">
              <w:rPr>
                <w:szCs w:val="22"/>
              </w:rPr>
              <w:t>Other Local EMS</w:t>
            </w:r>
          </w:p>
        </w:tc>
        <w:tc>
          <w:tcPr>
            <w:tcW w:w="2880" w:type="dxa"/>
          </w:tcPr>
          <w:p w:rsidR="004C5686" w:rsidRPr="00BC5BEF" w:rsidRDefault="004C5686" w:rsidP="002B2EF9">
            <w:pPr>
              <w:rPr>
                <w:szCs w:val="22"/>
              </w:rPr>
            </w:pPr>
            <w:r w:rsidRPr="00BC5BEF">
              <w:rPr>
                <w:szCs w:val="22"/>
              </w:rPr>
              <w:t>BLS</w:t>
            </w:r>
          </w:p>
          <w:p w:rsidR="004C5686" w:rsidRPr="00BC5BEF" w:rsidRDefault="004C5686" w:rsidP="002B2EF9">
            <w:pPr>
              <w:rPr>
                <w:szCs w:val="22"/>
              </w:rPr>
            </w:pPr>
          </w:p>
          <w:p w:rsidR="004C5686" w:rsidRPr="00BC5BEF" w:rsidRDefault="004C5686" w:rsidP="002B2EF9">
            <w:pPr>
              <w:rPr>
                <w:szCs w:val="22"/>
              </w:rPr>
            </w:pPr>
          </w:p>
          <w:p w:rsidR="004C5686" w:rsidRPr="00BC5BEF" w:rsidRDefault="004C5686" w:rsidP="002B2EF9">
            <w:pPr>
              <w:rPr>
                <w:szCs w:val="22"/>
              </w:rPr>
            </w:pPr>
            <w:r w:rsidRPr="00BC5BEF">
              <w:rPr>
                <w:szCs w:val="22"/>
              </w:rPr>
              <w:t>ALS</w:t>
            </w:r>
          </w:p>
        </w:tc>
        <w:tc>
          <w:tcPr>
            <w:tcW w:w="3870" w:type="dxa"/>
          </w:tcPr>
          <w:p w:rsidR="004C5686" w:rsidRDefault="004C5686" w:rsidP="002B2EF9">
            <w:pPr>
              <w:rPr>
                <w:szCs w:val="22"/>
              </w:rPr>
            </w:pPr>
            <w:r w:rsidRPr="00BC5BEF">
              <w:rPr>
                <w:szCs w:val="22"/>
              </w:rPr>
              <w:t>5 units:  OBLS-1, OBLS-2, OBLS-3, OBLS-4, and OBLS-5</w:t>
            </w:r>
          </w:p>
          <w:p w:rsidR="00BC5BEF" w:rsidRPr="00BC5BEF" w:rsidRDefault="00BC5BEF" w:rsidP="002B2EF9">
            <w:pPr>
              <w:rPr>
                <w:szCs w:val="22"/>
              </w:rPr>
            </w:pPr>
          </w:p>
          <w:p w:rsidR="004C5686" w:rsidRPr="00BC5BEF" w:rsidRDefault="004C5686" w:rsidP="002B2EF9">
            <w:pPr>
              <w:rPr>
                <w:szCs w:val="22"/>
              </w:rPr>
            </w:pPr>
            <w:r w:rsidRPr="00BC5BEF">
              <w:rPr>
                <w:szCs w:val="22"/>
              </w:rPr>
              <w:t>2 units:  OALS-1 and OALS-2</w:t>
            </w:r>
          </w:p>
        </w:tc>
      </w:tr>
      <w:tr w:rsidR="004C5686" w:rsidRPr="00BC5BEF" w:rsidTr="00A34584">
        <w:trPr>
          <w:cantSplit/>
        </w:trPr>
        <w:tc>
          <w:tcPr>
            <w:tcW w:w="2520" w:type="dxa"/>
          </w:tcPr>
          <w:p w:rsidR="004C5686" w:rsidRPr="00BC5BEF" w:rsidRDefault="004C5686" w:rsidP="002B2EF9">
            <w:pPr>
              <w:rPr>
                <w:szCs w:val="22"/>
              </w:rPr>
            </w:pPr>
            <w:r w:rsidRPr="00BC5BEF">
              <w:rPr>
                <w:szCs w:val="22"/>
              </w:rPr>
              <w:t>Other Local Resources</w:t>
            </w:r>
          </w:p>
        </w:tc>
        <w:tc>
          <w:tcPr>
            <w:tcW w:w="2880" w:type="dxa"/>
          </w:tcPr>
          <w:p w:rsidR="004C5686" w:rsidRPr="00BC5BEF" w:rsidRDefault="004C5686" w:rsidP="002B2EF9">
            <w:pPr>
              <w:rPr>
                <w:szCs w:val="22"/>
              </w:rPr>
            </w:pPr>
            <w:r w:rsidRPr="00BC5BEF">
              <w:rPr>
                <w:szCs w:val="22"/>
              </w:rPr>
              <w:t>Crescent City/Liberty County Regional Hazmat Team</w:t>
            </w:r>
          </w:p>
          <w:p w:rsidR="004C5686" w:rsidRPr="00BC5BEF" w:rsidRDefault="004C5686" w:rsidP="002B2EF9">
            <w:pPr>
              <w:rPr>
                <w:szCs w:val="22"/>
              </w:rPr>
            </w:pPr>
            <w:r w:rsidRPr="00BC5BEF">
              <w:rPr>
                <w:szCs w:val="22"/>
              </w:rPr>
              <w:t>School Buses</w:t>
            </w:r>
          </w:p>
          <w:p w:rsidR="004C5686" w:rsidRPr="00BC5BEF" w:rsidRDefault="004C5686" w:rsidP="002B2EF9">
            <w:pPr>
              <w:rPr>
                <w:szCs w:val="22"/>
              </w:rPr>
            </w:pPr>
            <w:r w:rsidRPr="00BC5BEF">
              <w:rPr>
                <w:szCs w:val="22"/>
              </w:rPr>
              <w:t>Electrical Utility Company</w:t>
            </w:r>
          </w:p>
          <w:p w:rsidR="004C5686" w:rsidRPr="00BC5BEF" w:rsidRDefault="004C5686" w:rsidP="002B2EF9">
            <w:pPr>
              <w:rPr>
                <w:szCs w:val="22"/>
              </w:rPr>
            </w:pPr>
            <w:r w:rsidRPr="00BC5BEF">
              <w:rPr>
                <w:szCs w:val="22"/>
              </w:rPr>
              <w:t>Gas Company</w:t>
            </w:r>
          </w:p>
        </w:tc>
        <w:tc>
          <w:tcPr>
            <w:tcW w:w="3870" w:type="dxa"/>
          </w:tcPr>
          <w:p w:rsidR="004C5686" w:rsidRDefault="004C5686" w:rsidP="002B2EF9">
            <w:pPr>
              <w:rPr>
                <w:szCs w:val="22"/>
              </w:rPr>
            </w:pPr>
          </w:p>
          <w:p w:rsidR="00A1023E" w:rsidRPr="00BC5BEF" w:rsidRDefault="00A1023E" w:rsidP="002B2EF9">
            <w:pPr>
              <w:rPr>
                <w:szCs w:val="22"/>
              </w:rPr>
            </w:pPr>
          </w:p>
          <w:p w:rsidR="004C5686" w:rsidRPr="00BC5BEF" w:rsidRDefault="004C5686" w:rsidP="002B2EF9">
            <w:pPr>
              <w:rPr>
                <w:szCs w:val="22"/>
              </w:rPr>
            </w:pPr>
            <w:r w:rsidRPr="00BC5BEF">
              <w:rPr>
                <w:szCs w:val="22"/>
              </w:rPr>
              <w:t>1</w:t>
            </w:r>
          </w:p>
          <w:p w:rsidR="004C5686" w:rsidRPr="00BC5BEF" w:rsidRDefault="004C5686" w:rsidP="002B2EF9">
            <w:pPr>
              <w:rPr>
                <w:szCs w:val="22"/>
              </w:rPr>
            </w:pPr>
            <w:r w:rsidRPr="00BC5BEF">
              <w:rPr>
                <w:szCs w:val="22"/>
              </w:rPr>
              <w:t>12</w:t>
            </w:r>
          </w:p>
          <w:p w:rsidR="004C5686" w:rsidRPr="00BC5BEF" w:rsidRDefault="004C5686" w:rsidP="002B2EF9">
            <w:pPr>
              <w:rPr>
                <w:szCs w:val="22"/>
              </w:rPr>
            </w:pPr>
            <w:r w:rsidRPr="00BC5BEF">
              <w:rPr>
                <w:szCs w:val="22"/>
              </w:rPr>
              <w:t>2</w:t>
            </w:r>
          </w:p>
          <w:p w:rsidR="004C5686" w:rsidRPr="00BC5BEF" w:rsidRDefault="004C5686" w:rsidP="002B2EF9">
            <w:pPr>
              <w:rPr>
                <w:szCs w:val="22"/>
              </w:rPr>
            </w:pPr>
            <w:r w:rsidRPr="00BC5BEF">
              <w:rPr>
                <w:szCs w:val="22"/>
              </w:rPr>
              <w:t>4</w:t>
            </w:r>
          </w:p>
        </w:tc>
      </w:tr>
      <w:tr w:rsidR="004C5686" w:rsidRPr="00BC5BEF" w:rsidTr="00A34584">
        <w:trPr>
          <w:cantSplit/>
        </w:trPr>
        <w:tc>
          <w:tcPr>
            <w:tcW w:w="2520" w:type="dxa"/>
          </w:tcPr>
          <w:p w:rsidR="004C5686" w:rsidRPr="00BC5BEF" w:rsidRDefault="004C5686" w:rsidP="00A1023E">
            <w:pPr>
              <w:rPr>
                <w:szCs w:val="22"/>
              </w:rPr>
            </w:pPr>
            <w:r w:rsidRPr="00BC5BEF">
              <w:rPr>
                <w:szCs w:val="22"/>
              </w:rPr>
              <w:t xml:space="preserve">Available through </w:t>
            </w:r>
            <w:r w:rsidR="00A1023E">
              <w:rPr>
                <w:szCs w:val="22"/>
              </w:rPr>
              <w:t>m</w:t>
            </w:r>
            <w:r w:rsidRPr="00BC5BEF">
              <w:rPr>
                <w:szCs w:val="22"/>
              </w:rPr>
              <w:t xml:space="preserve">utual </w:t>
            </w:r>
            <w:r w:rsidR="00A1023E">
              <w:rPr>
                <w:szCs w:val="22"/>
              </w:rPr>
              <w:t>a</w:t>
            </w:r>
            <w:r w:rsidRPr="00BC5BEF">
              <w:rPr>
                <w:szCs w:val="22"/>
              </w:rPr>
              <w:t>id with adjacent counties and their communities</w:t>
            </w:r>
          </w:p>
        </w:tc>
        <w:tc>
          <w:tcPr>
            <w:tcW w:w="2880" w:type="dxa"/>
          </w:tcPr>
          <w:p w:rsidR="004C5686" w:rsidRPr="00BC5BEF" w:rsidRDefault="004C5686" w:rsidP="002B2EF9">
            <w:pPr>
              <w:rPr>
                <w:szCs w:val="22"/>
              </w:rPr>
            </w:pPr>
            <w:r w:rsidRPr="00BC5BEF">
              <w:rPr>
                <w:szCs w:val="22"/>
              </w:rPr>
              <w:t>Engine Company</w:t>
            </w:r>
          </w:p>
          <w:p w:rsidR="004C5686" w:rsidRPr="00BC5BEF" w:rsidRDefault="004C5686" w:rsidP="002B2EF9">
            <w:pPr>
              <w:rPr>
                <w:szCs w:val="22"/>
              </w:rPr>
            </w:pPr>
            <w:r w:rsidRPr="00BC5BEF">
              <w:rPr>
                <w:szCs w:val="22"/>
              </w:rPr>
              <w:t>Truck Company</w:t>
            </w:r>
          </w:p>
          <w:p w:rsidR="004C5686" w:rsidRPr="00BC5BEF" w:rsidRDefault="004C5686" w:rsidP="002B2EF9">
            <w:pPr>
              <w:rPr>
                <w:szCs w:val="22"/>
              </w:rPr>
            </w:pPr>
            <w:r w:rsidRPr="00BC5BEF">
              <w:rPr>
                <w:szCs w:val="22"/>
              </w:rPr>
              <w:t>Patrol Car</w:t>
            </w:r>
          </w:p>
          <w:p w:rsidR="004C5686" w:rsidRPr="00BC5BEF" w:rsidRDefault="004C5686" w:rsidP="002B2EF9">
            <w:pPr>
              <w:rPr>
                <w:szCs w:val="22"/>
              </w:rPr>
            </w:pPr>
            <w:r w:rsidRPr="00BC5BEF">
              <w:rPr>
                <w:szCs w:val="22"/>
              </w:rPr>
              <w:t>County Dump Truck</w:t>
            </w:r>
          </w:p>
          <w:p w:rsidR="004C5686" w:rsidRPr="00BC5BEF" w:rsidRDefault="004C5686" w:rsidP="002B2EF9">
            <w:pPr>
              <w:rPr>
                <w:szCs w:val="22"/>
              </w:rPr>
            </w:pPr>
            <w:r w:rsidRPr="00BC5BEF">
              <w:rPr>
                <w:szCs w:val="22"/>
              </w:rPr>
              <w:t>Front-End Loader</w:t>
            </w:r>
          </w:p>
          <w:p w:rsidR="004C5686" w:rsidRPr="00BC5BEF" w:rsidRDefault="004C5686" w:rsidP="002B2EF9">
            <w:pPr>
              <w:rPr>
                <w:szCs w:val="22"/>
              </w:rPr>
            </w:pPr>
            <w:r w:rsidRPr="00BC5BEF">
              <w:rPr>
                <w:szCs w:val="22"/>
              </w:rPr>
              <w:t>Bulldozer</w:t>
            </w:r>
          </w:p>
          <w:p w:rsidR="004C5686" w:rsidRPr="00BC5BEF" w:rsidRDefault="004C5686" w:rsidP="002B2EF9">
            <w:pPr>
              <w:rPr>
                <w:szCs w:val="22"/>
              </w:rPr>
            </w:pPr>
            <w:r w:rsidRPr="00BC5BEF">
              <w:rPr>
                <w:szCs w:val="22"/>
              </w:rPr>
              <w:t>Crime Scene Investigation</w:t>
            </w:r>
          </w:p>
          <w:p w:rsidR="004C5686" w:rsidRPr="00BC5BEF" w:rsidRDefault="004C5686" w:rsidP="002B2EF9">
            <w:pPr>
              <w:rPr>
                <w:szCs w:val="22"/>
              </w:rPr>
            </w:pPr>
            <w:r w:rsidRPr="00BC5BEF">
              <w:rPr>
                <w:szCs w:val="22"/>
              </w:rPr>
              <w:t>County and State Engineer</w:t>
            </w:r>
          </w:p>
        </w:tc>
        <w:tc>
          <w:tcPr>
            <w:tcW w:w="3870" w:type="dxa"/>
          </w:tcPr>
          <w:p w:rsidR="004C5686" w:rsidRPr="00BC5BEF" w:rsidRDefault="004C5686" w:rsidP="002B2EF9">
            <w:pPr>
              <w:rPr>
                <w:szCs w:val="22"/>
              </w:rPr>
            </w:pPr>
            <w:r w:rsidRPr="00BC5BEF">
              <w:rPr>
                <w:szCs w:val="22"/>
              </w:rPr>
              <w:t>6</w:t>
            </w:r>
          </w:p>
          <w:p w:rsidR="004C5686" w:rsidRPr="00BC5BEF" w:rsidRDefault="004C5686" w:rsidP="002B2EF9">
            <w:pPr>
              <w:rPr>
                <w:szCs w:val="22"/>
              </w:rPr>
            </w:pPr>
            <w:r w:rsidRPr="00BC5BEF">
              <w:rPr>
                <w:szCs w:val="22"/>
              </w:rPr>
              <w:t>4</w:t>
            </w:r>
          </w:p>
          <w:p w:rsidR="004C5686" w:rsidRPr="00BC5BEF" w:rsidRDefault="004C5686" w:rsidP="002B2EF9">
            <w:pPr>
              <w:rPr>
                <w:szCs w:val="22"/>
              </w:rPr>
            </w:pPr>
            <w:r w:rsidRPr="00BC5BEF">
              <w:rPr>
                <w:szCs w:val="22"/>
              </w:rPr>
              <w:t>12</w:t>
            </w:r>
          </w:p>
          <w:p w:rsidR="004C5686" w:rsidRPr="00BC5BEF" w:rsidRDefault="004C5686" w:rsidP="002B2EF9">
            <w:pPr>
              <w:rPr>
                <w:szCs w:val="22"/>
              </w:rPr>
            </w:pPr>
            <w:r w:rsidRPr="00BC5BEF">
              <w:rPr>
                <w:szCs w:val="22"/>
              </w:rPr>
              <w:t>5</w:t>
            </w:r>
          </w:p>
          <w:p w:rsidR="004C5686" w:rsidRPr="00BC5BEF" w:rsidRDefault="004C5686" w:rsidP="002B2EF9">
            <w:pPr>
              <w:rPr>
                <w:szCs w:val="22"/>
              </w:rPr>
            </w:pPr>
            <w:r w:rsidRPr="00BC5BEF">
              <w:rPr>
                <w:szCs w:val="22"/>
              </w:rPr>
              <w:t>2</w:t>
            </w:r>
          </w:p>
          <w:p w:rsidR="004C5686" w:rsidRPr="00BC5BEF" w:rsidRDefault="004C5686" w:rsidP="002B2EF9">
            <w:pPr>
              <w:rPr>
                <w:szCs w:val="22"/>
              </w:rPr>
            </w:pPr>
            <w:r w:rsidRPr="00BC5BEF">
              <w:rPr>
                <w:szCs w:val="22"/>
              </w:rPr>
              <w:t>2</w:t>
            </w:r>
          </w:p>
          <w:p w:rsidR="004C5686" w:rsidRPr="00BC5BEF" w:rsidRDefault="004C5686" w:rsidP="002B2EF9">
            <w:pPr>
              <w:rPr>
                <w:szCs w:val="22"/>
              </w:rPr>
            </w:pPr>
            <w:r w:rsidRPr="00BC5BEF">
              <w:rPr>
                <w:szCs w:val="22"/>
              </w:rPr>
              <w:t>1 unit</w:t>
            </w:r>
          </w:p>
          <w:p w:rsidR="004C5686" w:rsidRPr="00BC5BEF" w:rsidRDefault="004C5686" w:rsidP="002B2EF9">
            <w:pPr>
              <w:rPr>
                <w:szCs w:val="22"/>
              </w:rPr>
            </w:pPr>
            <w:r w:rsidRPr="00BC5BEF">
              <w:rPr>
                <w:szCs w:val="22"/>
              </w:rPr>
              <w:t>3</w:t>
            </w:r>
          </w:p>
        </w:tc>
      </w:tr>
    </w:tbl>
    <w:p w:rsidR="004C5686" w:rsidRPr="007B040D" w:rsidRDefault="004C5686" w:rsidP="002B2EF9">
      <w:pPr>
        <w:rPr>
          <w:b/>
          <w:bCs/>
        </w:rPr>
      </w:pPr>
    </w:p>
    <w:p w:rsidR="004C5686" w:rsidRDefault="004C5686" w:rsidP="001E4701">
      <w:pPr>
        <w:pStyle w:val="boldtext"/>
      </w:pPr>
      <w:r>
        <w:br w:type="page"/>
      </w:r>
      <w:r w:rsidRPr="001E4701">
        <w:rPr>
          <w:u w:val="single"/>
        </w:rPr>
        <w:lastRenderedPageBreak/>
        <w:t>Additional Available Resources</w:t>
      </w:r>
      <w:r>
        <w:t>:</w:t>
      </w:r>
    </w:p>
    <w:p w:rsidR="004C5686" w:rsidRDefault="004C5686" w:rsidP="002B2EF9"/>
    <w:p w:rsidR="004C5686" w:rsidRDefault="004C5686" w:rsidP="002B2EF9">
      <w:pPr>
        <w:pStyle w:val="boldtext"/>
      </w:pPr>
      <w:r>
        <w:t>National Guard:</w:t>
      </w:r>
    </w:p>
    <w:p w:rsidR="004C5686" w:rsidRDefault="004C5686" w:rsidP="002B2EF9"/>
    <w:p w:rsidR="004C5686" w:rsidRDefault="004C5686" w:rsidP="002B2EF9">
      <w:r>
        <w:t>80 personnel</w:t>
      </w:r>
    </w:p>
    <w:p w:rsidR="004C5686" w:rsidRDefault="004C5686" w:rsidP="002B2EF9">
      <w:r>
        <w:t>5 five-ton trucks</w:t>
      </w:r>
    </w:p>
    <w:p w:rsidR="004C5686" w:rsidRDefault="004C5686" w:rsidP="002B2EF9">
      <w:r>
        <w:t>1 engineer unit with 8 personnel</w:t>
      </w:r>
    </w:p>
    <w:p w:rsidR="004C5686" w:rsidRDefault="004C5686" w:rsidP="002B2EF9">
      <w:r>
        <w:t>2 heavy front-end loaders</w:t>
      </w:r>
    </w:p>
    <w:p w:rsidR="004C5686" w:rsidRDefault="004C5686" w:rsidP="002B2EF9">
      <w:r>
        <w:t>1 bulldozer</w:t>
      </w:r>
    </w:p>
    <w:p w:rsidR="004C5686" w:rsidRDefault="004C5686" w:rsidP="002B2EF9"/>
    <w:p w:rsidR="004C5686" w:rsidRDefault="004C5686" w:rsidP="002B2EF9">
      <w:pPr>
        <w:pStyle w:val="boldtext"/>
      </w:pPr>
      <w:r>
        <w:t>Air Operations:</w:t>
      </w:r>
    </w:p>
    <w:p w:rsidR="004C5686" w:rsidRDefault="004C5686" w:rsidP="002B2EF9"/>
    <w:p w:rsidR="004C5686" w:rsidRDefault="004C5686" w:rsidP="002B2EF9">
      <w:r>
        <w:t>2 helicopters and support assets capable of basic medical transport</w:t>
      </w:r>
    </w:p>
    <w:p w:rsidR="004C5686" w:rsidRDefault="004C5686" w:rsidP="002B2EF9">
      <w:r>
        <w:t>3 State Police helicopters, MED</w:t>
      </w:r>
      <w:r w:rsidR="00A1023E">
        <w:t>E</w:t>
      </w:r>
      <w:r>
        <w:t>VAC equipped</w:t>
      </w:r>
    </w:p>
    <w:p w:rsidR="004C5686" w:rsidRDefault="004C5686" w:rsidP="002B2EF9"/>
    <w:p w:rsidR="004C5686" w:rsidRDefault="004C5686" w:rsidP="002B2EF9">
      <w:pPr>
        <w:pStyle w:val="boldtext"/>
      </w:pPr>
      <w:r>
        <w:t>State Police:</w:t>
      </w:r>
    </w:p>
    <w:p w:rsidR="004C5686" w:rsidRDefault="004C5686" w:rsidP="002B2EF9"/>
    <w:p w:rsidR="004C5686" w:rsidRDefault="004C5686" w:rsidP="002B2EF9">
      <w:r>
        <w:t>15 marked units</w:t>
      </w:r>
    </w:p>
    <w:p w:rsidR="004C5686" w:rsidRDefault="004C5686" w:rsidP="002B2EF9">
      <w:r>
        <w:t>Hazardous Materials Response Team</w:t>
      </w:r>
    </w:p>
    <w:p w:rsidR="004C5686" w:rsidRDefault="004C5686" w:rsidP="002B2EF9"/>
    <w:p w:rsidR="004C5686" w:rsidRDefault="004C5686" w:rsidP="002B2EF9">
      <w:pPr>
        <w:pStyle w:val="boldtext"/>
      </w:pPr>
      <w:r>
        <w:t>Incident Communications:</w:t>
      </w:r>
    </w:p>
    <w:p w:rsidR="004C5686" w:rsidRDefault="004C5686" w:rsidP="002B2EF9"/>
    <w:p w:rsidR="004C5686" w:rsidRDefault="004C5686" w:rsidP="002B2EF9">
      <w:r>
        <w:t>Crescent City and L</w:t>
      </w:r>
      <w:r w:rsidR="005069FA">
        <w:t>iberty County have a shared 800-</w:t>
      </w:r>
      <w:r>
        <w:t>mHz radio system.  Talk Groups include:</w:t>
      </w:r>
    </w:p>
    <w:p w:rsidR="004C5686" w:rsidRDefault="004C5686" w:rsidP="002B2EF9"/>
    <w:p w:rsidR="004C5686" w:rsidRDefault="004C5686" w:rsidP="002B2EF9">
      <w:pPr>
        <w:pStyle w:val="Bullets"/>
      </w:pPr>
      <w:r>
        <w:t>Fire:  Talk Groups 1, 2, 3</w:t>
      </w:r>
    </w:p>
    <w:p w:rsidR="004C5686" w:rsidRDefault="004C5686" w:rsidP="002B2EF9">
      <w:pPr>
        <w:pStyle w:val="Bullets"/>
      </w:pPr>
      <w:r>
        <w:t>Law Enforcement:  Talk Groups 4, 5, 6</w:t>
      </w:r>
    </w:p>
    <w:p w:rsidR="004C5686" w:rsidRDefault="004C5686" w:rsidP="002B2EF9">
      <w:pPr>
        <w:pStyle w:val="Bullets"/>
      </w:pPr>
      <w:r>
        <w:t>EMS:  Talk Groups 7, 8</w:t>
      </w:r>
    </w:p>
    <w:p w:rsidR="004C5686" w:rsidRDefault="004C5686" w:rsidP="002B2EF9">
      <w:pPr>
        <w:pStyle w:val="Bullets"/>
      </w:pPr>
      <w:r>
        <w:t>Regional Mutual Aid:  Talk Groups 9, 10</w:t>
      </w:r>
    </w:p>
    <w:p w:rsidR="004C5686" w:rsidRDefault="004C5686" w:rsidP="002B2EF9">
      <w:pPr>
        <w:pStyle w:val="Bullets"/>
      </w:pPr>
      <w:r>
        <w:t>State Mutual Aid:  Talk Group 11</w:t>
      </w:r>
    </w:p>
    <w:p w:rsidR="004C5686" w:rsidRDefault="004C5686" w:rsidP="002B2EF9"/>
    <w:p w:rsidR="004C5686" w:rsidRDefault="004C5686" w:rsidP="002B2EF9">
      <w:r>
        <w:t>The railroad company does not share a radio frequency or talk group with any of the above.</w:t>
      </w:r>
    </w:p>
    <w:p w:rsidR="004C5686" w:rsidRDefault="004C5686" w:rsidP="002B2EF9"/>
    <w:p w:rsidR="004C5686" w:rsidRDefault="004C5686" w:rsidP="002B2EF9">
      <w:r>
        <w:t>Crescent City General Hospital is 10 minutes flight time, 45 minutes driving time away from the incident.  Operations have kept 1 ALS and 3 BLS ambulances in Staging.</w:t>
      </w:r>
    </w:p>
    <w:p w:rsidR="004C5686" w:rsidRDefault="004C5686" w:rsidP="002B2EF9"/>
    <w:p w:rsidR="004C5686" w:rsidRDefault="004C5686" w:rsidP="00603BA5">
      <w:pPr>
        <w:sectPr w:rsidR="004C5686" w:rsidSect="00681499">
          <w:headerReference w:type="default" r:id="rId20"/>
          <w:footerReference w:type="even" r:id="rId21"/>
          <w:footerReference w:type="default" r:id="rId22"/>
          <w:pgSz w:w="12240" w:h="15840" w:code="1"/>
          <w:pgMar w:top="1440" w:right="1440" w:bottom="1440" w:left="1440" w:header="720" w:footer="675" w:gutter="0"/>
          <w:pgNumType w:start="1"/>
          <w:cols w:space="720"/>
          <w:docGrid w:linePitch="360"/>
        </w:sectPr>
      </w:pPr>
    </w:p>
    <w:p w:rsidR="004C5686" w:rsidRPr="00526549" w:rsidRDefault="004C5686" w:rsidP="002B2EF9">
      <w:pPr>
        <w:keepNext/>
        <w:widowControl w:val="0"/>
        <w:autoSpaceDE w:val="0"/>
        <w:autoSpaceDN w:val="0"/>
        <w:adjustRightInd w:val="0"/>
        <w:spacing w:after="60"/>
        <w:jc w:val="center"/>
        <w:outlineLvl w:val="1"/>
        <w:rPr>
          <w:rFonts w:eastAsia="Times New Roman"/>
          <w:b/>
          <w:caps/>
          <w:sz w:val="28"/>
          <w:szCs w:val="24"/>
        </w:rPr>
      </w:pPr>
      <w:r w:rsidRPr="00526549">
        <w:rPr>
          <w:rFonts w:eastAsia="Times New Roman"/>
          <w:b/>
          <w:caps/>
          <w:sz w:val="28"/>
          <w:szCs w:val="24"/>
        </w:rPr>
        <w:lastRenderedPageBreak/>
        <w:t>OPERATIONAL PLANNING WORKSHEET (ICS 215)</w:t>
      </w:r>
    </w:p>
    <w:tbl>
      <w:tblPr>
        <w:tblW w:w="13699" w:type="dxa"/>
        <w:jc w:val="center"/>
        <w:tblInd w:w="-7" w:type="dxa"/>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1E0" w:firstRow="1" w:lastRow="1" w:firstColumn="1" w:lastColumn="1" w:noHBand="0" w:noVBand="0"/>
      </w:tblPr>
      <w:tblGrid>
        <w:gridCol w:w="368"/>
        <w:gridCol w:w="907"/>
        <w:gridCol w:w="2707"/>
        <w:gridCol w:w="638"/>
        <w:gridCol w:w="471"/>
        <w:gridCol w:w="474"/>
        <w:gridCol w:w="474"/>
        <w:gridCol w:w="471"/>
        <w:gridCol w:w="493"/>
        <w:gridCol w:w="474"/>
        <w:gridCol w:w="471"/>
        <w:gridCol w:w="474"/>
        <w:gridCol w:w="474"/>
        <w:gridCol w:w="1406"/>
        <w:gridCol w:w="1263"/>
        <w:gridCol w:w="986"/>
        <w:gridCol w:w="1148"/>
      </w:tblGrid>
      <w:tr w:rsidR="007379E8" w:rsidRPr="00D84BEE" w:rsidTr="0067785C">
        <w:trPr>
          <w:gridAfter w:val="8"/>
          <w:wAfter w:w="2444" w:type="pct"/>
          <w:jc w:val="center"/>
        </w:trPr>
        <w:tc>
          <w:tcPr>
            <w:tcW w:w="2556" w:type="pct"/>
            <w:gridSpan w:val="9"/>
            <w:tcBorders>
              <w:top w:val="single" w:sz="12" w:space="0" w:color="auto"/>
              <w:right w:val="single" w:sz="12" w:space="0" w:color="auto"/>
            </w:tcBorders>
          </w:tcPr>
          <w:p w:rsidR="007379E8" w:rsidRPr="00D84BEE" w:rsidRDefault="007379E8" w:rsidP="0067785C">
            <w:pPr>
              <w:spacing w:before="40" w:after="40"/>
              <w:rPr>
                <w:rFonts w:eastAsia="Times New Roman" w:cs="Arial"/>
                <w:sz w:val="14"/>
                <w:szCs w:val="14"/>
              </w:rPr>
            </w:pPr>
            <w:r w:rsidRPr="00D84BEE">
              <w:rPr>
                <w:rFonts w:eastAsia="Times New Roman" w:cs="Arial"/>
                <w:b/>
                <w:sz w:val="14"/>
                <w:szCs w:val="14"/>
              </w:rPr>
              <w:t>1. Incident Name:</w:t>
            </w:r>
            <w:r w:rsidRPr="00D84BEE">
              <w:rPr>
                <w:rFonts w:eastAsia="Times New Roman" w:cs="Arial"/>
                <w:b/>
                <w:sz w:val="14"/>
                <w:szCs w:val="14"/>
              </w:rPr>
              <w:br/>
            </w:r>
            <w:r w:rsidRPr="00D84BEE">
              <w:rPr>
                <w:rFonts w:eastAsia="Times New Roman" w:cs="Arial"/>
                <w:sz w:val="14"/>
                <w:szCs w:val="14"/>
              </w:rPr>
              <w:t>Crescent City HazMat</w:t>
            </w:r>
          </w:p>
        </w:tc>
      </w:tr>
      <w:tr w:rsidR="007379E8" w:rsidRPr="00D84BEE" w:rsidTr="0067785C">
        <w:tblPrEx>
          <w:tblLook w:val="0000" w:firstRow="0" w:lastRow="0" w:firstColumn="0" w:lastColumn="0" w:noHBand="0" w:noVBand="0"/>
        </w:tblPrEx>
        <w:trPr>
          <w:cantSplit/>
          <w:trHeight w:val="1140"/>
          <w:jc w:val="center"/>
        </w:trPr>
        <w:tc>
          <w:tcPr>
            <w:tcW w:w="134" w:type="pct"/>
            <w:tcBorders>
              <w:top w:val="single" w:sz="12" w:space="0" w:color="auto"/>
              <w:bottom w:val="single" w:sz="12" w:space="0" w:color="auto"/>
              <w:right w:val="single" w:sz="12" w:space="0" w:color="auto"/>
            </w:tcBorders>
            <w:textDirection w:val="btLr"/>
            <w:vAlign w:val="center"/>
          </w:tcPr>
          <w:p w:rsidR="007379E8" w:rsidRPr="00D84BEE" w:rsidRDefault="007379E8" w:rsidP="0067785C">
            <w:pPr>
              <w:tabs>
                <w:tab w:val="left" w:pos="259"/>
                <w:tab w:val="left" w:pos="339"/>
              </w:tabs>
              <w:spacing w:before="40" w:after="40"/>
              <w:ind w:left="72" w:right="72"/>
              <w:rPr>
                <w:rFonts w:eastAsia="Times New Roman" w:cs="Arial"/>
                <w:b/>
                <w:sz w:val="14"/>
                <w:szCs w:val="14"/>
              </w:rPr>
            </w:pPr>
            <w:r w:rsidRPr="00D84BEE">
              <w:rPr>
                <w:rFonts w:eastAsia="Times New Roman" w:cs="Arial"/>
                <w:b/>
                <w:sz w:val="14"/>
                <w:szCs w:val="14"/>
              </w:rPr>
              <w:t>3. Branch</w:t>
            </w:r>
          </w:p>
        </w:tc>
        <w:tc>
          <w:tcPr>
            <w:tcW w:w="331" w:type="pct"/>
            <w:tcBorders>
              <w:top w:val="single" w:sz="12" w:space="0" w:color="auto"/>
              <w:left w:val="single" w:sz="12" w:space="0" w:color="auto"/>
              <w:bottom w:val="nil"/>
              <w:right w:val="single" w:sz="12" w:space="0" w:color="auto"/>
            </w:tcBorders>
            <w:textDirection w:val="btLr"/>
            <w:vAlign w:val="center"/>
          </w:tcPr>
          <w:p w:rsidR="007379E8" w:rsidRPr="00D84BEE" w:rsidRDefault="007379E8" w:rsidP="0067785C">
            <w:pPr>
              <w:tabs>
                <w:tab w:val="left" w:pos="259"/>
                <w:tab w:val="left" w:pos="339"/>
              </w:tabs>
              <w:spacing w:before="40" w:after="40"/>
              <w:ind w:left="72" w:right="72"/>
              <w:rPr>
                <w:rFonts w:eastAsia="Times New Roman" w:cs="Arial"/>
                <w:b/>
                <w:sz w:val="14"/>
                <w:szCs w:val="14"/>
              </w:rPr>
            </w:pPr>
            <w:r w:rsidRPr="00D84BEE">
              <w:rPr>
                <w:rFonts w:eastAsia="Times New Roman" w:cs="Arial"/>
                <w:b/>
                <w:sz w:val="14"/>
                <w:szCs w:val="14"/>
              </w:rPr>
              <w:t>4. Division, Group, or Other</w:t>
            </w:r>
          </w:p>
        </w:tc>
        <w:tc>
          <w:tcPr>
            <w:tcW w:w="988" w:type="pct"/>
            <w:tcBorders>
              <w:top w:val="single" w:sz="12" w:space="0" w:color="auto"/>
              <w:left w:val="single" w:sz="12" w:space="0" w:color="auto"/>
              <w:bottom w:val="single" w:sz="12" w:space="0" w:color="auto"/>
              <w:right w:val="single" w:sz="12" w:space="0" w:color="auto"/>
            </w:tcBorders>
            <w:textDirection w:val="btLr"/>
            <w:vAlign w:val="center"/>
          </w:tcPr>
          <w:p w:rsidR="007379E8" w:rsidRPr="00D84BEE" w:rsidRDefault="007379E8" w:rsidP="0067785C">
            <w:pPr>
              <w:tabs>
                <w:tab w:val="left" w:pos="259"/>
                <w:tab w:val="left" w:pos="339"/>
              </w:tabs>
              <w:spacing w:before="40" w:after="40"/>
              <w:ind w:left="72" w:right="72"/>
              <w:rPr>
                <w:rFonts w:eastAsia="Times New Roman" w:cs="Arial"/>
                <w:b/>
                <w:caps/>
                <w:sz w:val="14"/>
                <w:szCs w:val="14"/>
              </w:rPr>
            </w:pPr>
            <w:r w:rsidRPr="00D84BEE">
              <w:rPr>
                <w:rFonts w:eastAsia="Times New Roman" w:cs="Arial"/>
                <w:b/>
                <w:sz w:val="14"/>
                <w:szCs w:val="14"/>
              </w:rPr>
              <w:t>5. Work Assignment &amp; Special Instructions</w:t>
            </w:r>
          </w:p>
        </w:tc>
        <w:tc>
          <w:tcPr>
            <w:tcW w:w="233" w:type="pct"/>
            <w:tcBorders>
              <w:top w:val="single" w:sz="12" w:space="0" w:color="auto"/>
              <w:left w:val="single" w:sz="12" w:space="0" w:color="auto"/>
              <w:bottom w:val="single" w:sz="12" w:space="0" w:color="auto"/>
              <w:right w:val="single" w:sz="4" w:space="0" w:color="auto"/>
            </w:tcBorders>
            <w:textDirection w:val="btLr"/>
            <w:vAlign w:val="center"/>
          </w:tcPr>
          <w:p w:rsidR="007379E8" w:rsidRPr="00D84BEE" w:rsidRDefault="007379E8" w:rsidP="0067785C">
            <w:pPr>
              <w:tabs>
                <w:tab w:val="left" w:pos="259"/>
              </w:tabs>
              <w:ind w:left="72" w:right="72"/>
              <w:rPr>
                <w:rFonts w:eastAsia="Times New Roman" w:cs="Arial"/>
                <w:sz w:val="14"/>
                <w:szCs w:val="14"/>
              </w:rPr>
            </w:pPr>
            <w:r w:rsidRPr="00D84BEE">
              <w:rPr>
                <w:rFonts w:eastAsia="Times New Roman" w:cs="Arial"/>
                <w:b/>
                <w:sz w:val="14"/>
                <w:szCs w:val="14"/>
              </w:rPr>
              <w:t>6. Resources</w:t>
            </w:r>
          </w:p>
        </w:tc>
        <w:tc>
          <w:tcPr>
            <w:tcW w:w="172" w:type="pct"/>
            <w:tcBorders>
              <w:top w:val="single" w:sz="12" w:space="0" w:color="auto"/>
              <w:left w:val="single" w:sz="4" w:space="0" w:color="auto"/>
              <w:bottom w:val="single" w:sz="12" w:space="0" w:color="auto"/>
              <w:right w:val="single" w:sz="4" w:space="0" w:color="auto"/>
            </w:tcBorders>
            <w:noWrap/>
            <w:textDirection w:val="btLr"/>
            <w:vAlign w:val="center"/>
          </w:tcPr>
          <w:p w:rsidR="007379E8" w:rsidRPr="00D84BEE" w:rsidRDefault="007379E8" w:rsidP="0067785C">
            <w:pPr>
              <w:ind w:left="72" w:right="72"/>
              <w:rPr>
                <w:rFonts w:eastAsia="Times New Roman" w:cs="Arial"/>
                <w:sz w:val="14"/>
                <w:szCs w:val="14"/>
              </w:rPr>
            </w:pPr>
            <w:r w:rsidRPr="00D84BEE">
              <w:rPr>
                <w:rFonts w:eastAsia="Times New Roman" w:cs="Arial"/>
                <w:sz w:val="14"/>
                <w:szCs w:val="14"/>
              </w:rPr>
              <w:t>Engines</w:t>
            </w:r>
          </w:p>
        </w:tc>
        <w:tc>
          <w:tcPr>
            <w:tcW w:w="173" w:type="pct"/>
            <w:tcBorders>
              <w:top w:val="single" w:sz="12" w:space="0" w:color="auto"/>
              <w:left w:val="single" w:sz="4" w:space="0" w:color="auto"/>
              <w:bottom w:val="single" w:sz="12" w:space="0" w:color="auto"/>
              <w:right w:val="single" w:sz="4" w:space="0" w:color="auto"/>
            </w:tcBorders>
            <w:textDirection w:val="btLr"/>
            <w:vAlign w:val="center"/>
          </w:tcPr>
          <w:p w:rsidR="007379E8" w:rsidRPr="00D84BEE" w:rsidRDefault="007379E8" w:rsidP="0067785C">
            <w:pPr>
              <w:ind w:left="72" w:right="72"/>
              <w:rPr>
                <w:rFonts w:eastAsia="Times New Roman" w:cs="Arial"/>
                <w:sz w:val="14"/>
                <w:szCs w:val="14"/>
              </w:rPr>
            </w:pPr>
            <w:r w:rsidRPr="00D84BEE">
              <w:rPr>
                <w:rFonts w:eastAsia="Times New Roman" w:cs="Arial"/>
                <w:sz w:val="14"/>
                <w:szCs w:val="14"/>
              </w:rPr>
              <w:t>Law Enforcement</w:t>
            </w:r>
          </w:p>
        </w:tc>
        <w:tc>
          <w:tcPr>
            <w:tcW w:w="173" w:type="pct"/>
            <w:tcBorders>
              <w:top w:val="single" w:sz="12" w:space="0" w:color="auto"/>
              <w:left w:val="single" w:sz="4" w:space="0" w:color="auto"/>
              <w:bottom w:val="single" w:sz="12" w:space="0" w:color="auto"/>
              <w:right w:val="single" w:sz="4" w:space="0" w:color="auto"/>
            </w:tcBorders>
            <w:textDirection w:val="btLr"/>
            <w:vAlign w:val="center"/>
          </w:tcPr>
          <w:p w:rsidR="007379E8" w:rsidRPr="00D84BEE" w:rsidRDefault="007379E8" w:rsidP="0067785C">
            <w:pPr>
              <w:ind w:left="72" w:right="72"/>
              <w:rPr>
                <w:rFonts w:eastAsia="Times New Roman" w:cs="Arial"/>
                <w:sz w:val="14"/>
                <w:szCs w:val="14"/>
              </w:rPr>
            </w:pPr>
            <w:r w:rsidRPr="00D84BEE">
              <w:rPr>
                <w:rFonts w:eastAsia="Times New Roman" w:cs="Arial"/>
                <w:sz w:val="14"/>
                <w:szCs w:val="14"/>
              </w:rPr>
              <w:t>Fuel Tender Trucks</w:t>
            </w:r>
          </w:p>
        </w:tc>
        <w:tc>
          <w:tcPr>
            <w:tcW w:w="172" w:type="pct"/>
            <w:tcBorders>
              <w:top w:val="single" w:sz="12" w:space="0" w:color="auto"/>
              <w:left w:val="single" w:sz="4" w:space="0" w:color="auto"/>
              <w:bottom w:val="single" w:sz="12" w:space="0" w:color="auto"/>
              <w:right w:val="single" w:sz="4" w:space="0" w:color="auto"/>
            </w:tcBorders>
            <w:textDirection w:val="btLr"/>
            <w:vAlign w:val="center"/>
          </w:tcPr>
          <w:p w:rsidR="007379E8" w:rsidRPr="00D84BEE" w:rsidRDefault="007379E8" w:rsidP="0067785C">
            <w:pPr>
              <w:ind w:left="72" w:right="72"/>
              <w:rPr>
                <w:rFonts w:eastAsia="Times New Roman" w:cs="Arial"/>
                <w:sz w:val="14"/>
                <w:szCs w:val="14"/>
              </w:rPr>
            </w:pPr>
            <w:r w:rsidRPr="00D84BEE">
              <w:rPr>
                <w:rFonts w:eastAsia="Times New Roman" w:cs="Arial"/>
                <w:sz w:val="14"/>
                <w:szCs w:val="14"/>
              </w:rPr>
              <w:t>Ambulances</w:t>
            </w:r>
          </w:p>
        </w:tc>
        <w:tc>
          <w:tcPr>
            <w:tcW w:w="180" w:type="pct"/>
            <w:tcBorders>
              <w:top w:val="single" w:sz="12" w:space="0" w:color="auto"/>
              <w:left w:val="single" w:sz="4" w:space="0" w:color="auto"/>
              <w:bottom w:val="single" w:sz="12" w:space="0" w:color="auto"/>
              <w:right w:val="single" w:sz="4" w:space="0" w:color="auto"/>
            </w:tcBorders>
            <w:textDirection w:val="btLr"/>
            <w:vAlign w:val="center"/>
          </w:tcPr>
          <w:p w:rsidR="007379E8" w:rsidRPr="00D84BEE" w:rsidRDefault="007379E8" w:rsidP="0067785C">
            <w:pPr>
              <w:ind w:left="72" w:right="72"/>
              <w:rPr>
                <w:rFonts w:eastAsia="Times New Roman" w:cs="Arial"/>
                <w:sz w:val="14"/>
                <w:szCs w:val="14"/>
              </w:rPr>
            </w:pPr>
            <w:r w:rsidRPr="00D84BEE">
              <w:rPr>
                <w:rFonts w:eastAsia="Times New Roman" w:cs="Arial"/>
                <w:sz w:val="14"/>
                <w:szCs w:val="14"/>
              </w:rPr>
              <w:t>HazMat Teams</w:t>
            </w:r>
          </w:p>
        </w:tc>
        <w:tc>
          <w:tcPr>
            <w:tcW w:w="173" w:type="pct"/>
            <w:tcBorders>
              <w:top w:val="single" w:sz="12" w:space="0" w:color="auto"/>
              <w:left w:val="single" w:sz="4" w:space="0" w:color="auto"/>
              <w:bottom w:val="single" w:sz="12" w:space="0" w:color="auto"/>
              <w:right w:val="single" w:sz="4" w:space="0" w:color="auto"/>
            </w:tcBorders>
            <w:textDirection w:val="btLr"/>
            <w:vAlign w:val="center"/>
          </w:tcPr>
          <w:p w:rsidR="007379E8" w:rsidRPr="00D84BEE" w:rsidRDefault="007379E8" w:rsidP="0067785C">
            <w:pPr>
              <w:ind w:left="72" w:right="72"/>
              <w:rPr>
                <w:rFonts w:eastAsia="Times New Roman" w:cs="Arial"/>
                <w:sz w:val="14"/>
                <w:szCs w:val="14"/>
              </w:rPr>
            </w:pPr>
          </w:p>
        </w:tc>
        <w:tc>
          <w:tcPr>
            <w:tcW w:w="172" w:type="pct"/>
            <w:tcBorders>
              <w:top w:val="single" w:sz="12" w:space="0" w:color="auto"/>
              <w:left w:val="single" w:sz="4" w:space="0" w:color="auto"/>
              <w:bottom w:val="single" w:sz="12" w:space="0" w:color="auto"/>
              <w:right w:val="single" w:sz="4" w:space="0" w:color="auto"/>
            </w:tcBorders>
            <w:textDirection w:val="btLr"/>
            <w:vAlign w:val="center"/>
          </w:tcPr>
          <w:p w:rsidR="007379E8" w:rsidRPr="00D84BEE" w:rsidRDefault="007379E8" w:rsidP="0067785C">
            <w:pPr>
              <w:ind w:left="72" w:right="72"/>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cBorders>
            <w:textDirection w:val="btLr"/>
            <w:vAlign w:val="center"/>
          </w:tcPr>
          <w:p w:rsidR="007379E8" w:rsidRPr="00D84BEE" w:rsidRDefault="007379E8" w:rsidP="0067785C">
            <w:pPr>
              <w:ind w:left="72" w:right="72"/>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cBorders>
            <w:noWrap/>
            <w:textDirection w:val="btLr"/>
            <w:vAlign w:val="center"/>
          </w:tcPr>
          <w:p w:rsidR="007379E8" w:rsidRPr="00D84BEE" w:rsidRDefault="007379E8" w:rsidP="0067785C">
            <w:pPr>
              <w:ind w:left="72" w:right="72"/>
              <w:rPr>
                <w:rFonts w:eastAsia="Times New Roman" w:cs="Arial"/>
                <w:sz w:val="14"/>
                <w:szCs w:val="14"/>
              </w:rPr>
            </w:pPr>
          </w:p>
        </w:tc>
        <w:tc>
          <w:tcPr>
            <w:tcW w:w="513"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7379E8" w:rsidRPr="00D84BEE" w:rsidRDefault="007379E8" w:rsidP="0067785C">
            <w:pPr>
              <w:tabs>
                <w:tab w:val="left" w:pos="259"/>
              </w:tabs>
              <w:spacing w:before="40" w:after="40"/>
              <w:ind w:left="72" w:right="72"/>
              <w:rPr>
                <w:rFonts w:eastAsia="Times New Roman" w:cs="Arial"/>
                <w:b/>
                <w:sz w:val="14"/>
                <w:szCs w:val="14"/>
              </w:rPr>
            </w:pPr>
            <w:r w:rsidRPr="00D84BEE">
              <w:rPr>
                <w:rFonts w:eastAsia="Times New Roman" w:cs="Arial"/>
                <w:b/>
                <w:sz w:val="14"/>
                <w:szCs w:val="14"/>
              </w:rPr>
              <w:t>7. Overhead Position(s)</w:t>
            </w:r>
          </w:p>
        </w:tc>
        <w:tc>
          <w:tcPr>
            <w:tcW w:w="461"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7379E8" w:rsidRPr="00D84BEE" w:rsidRDefault="007379E8" w:rsidP="0067785C">
            <w:pPr>
              <w:tabs>
                <w:tab w:val="left" w:pos="259"/>
              </w:tabs>
              <w:spacing w:before="40" w:after="40"/>
              <w:ind w:left="72" w:right="72"/>
              <w:rPr>
                <w:rFonts w:eastAsia="Times New Roman" w:cs="Arial"/>
                <w:b/>
                <w:sz w:val="14"/>
                <w:szCs w:val="14"/>
              </w:rPr>
            </w:pPr>
            <w:r w:rsidRPr="00D84BEE">
              <w:rPr>
                <w:rFonts w:eastAsia="Times New Roman" w:cs="Arial"/>
                <w:b/>
                <w:sz w:val="14"/>
                <w:szCs w:val="14"/>
              </w:rPr>
              <w:t>8. Special Equipment &amp; Supplies</w:t>
            </w:r>
          </w:p>
        </w:tc>
        <w:tc>
          <w:tcPr>
            <w:tcW w:w="360"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7379E8" w:rsidRPr="00D84BEE" w:rsidRDefault="007379E8" w:rsidP="0067785C">
            <w:pPr>
              <w:tabs>
                <w:tab w:val="left" w:pos="259"/>
              </w:tabs>
              <w:spacing w:before="40" w:after="40"/>
              <w:ind w:left="72" w:right="72"/>
              <w:rPr>
                <w:rFonts w:eastAsia="Times New Roman" w:cs="Arial"/>
                <w:b/>
                <w:sz w:val="14"/>
                <w:szCs w:val="14"/>
              </w:rPr>
            </w:pPr>
            <w:r w:rsidRPr="00D84BEE">
              <w:rPr>
                <w:rFonts w:eastAsia="Times New Roman" w:cs="Arial"/>
                <w:b/>
                <w:sz w:val="14"/>
                <w:szCs w:val="14"/>
              </w:rPr>
              <w:t>9. Reporting Location</w:t>
            </w:r>
          </w:p>
        </w:tc>
        <w:tc>
          <w:tcPr>
            <w:tcW w:w="419" w:type="pct"/>
            <w:tcBorders>
              <w:top w:val="single" w:sz="12" w:space="0" w:color="auto"/>
              <w:left w:val="single" w:sz="12" w:space="0" w:color="auto"/>
              <w:bottom w:val="single" w:sz="12" w:space="0" w:color="auto"/>
            </w:tcBorders>
            <w:shd w:val="clear" w:color="auto" w:fill="auto"/>
            <w:textDirection w:val="btLr"/>
            <w:vAlign w:val="center"/>
          </w:tcPr>
          <w:p w:rsidR="007379E8" w:rsidRPr="00D84BEE" w:rsidRDefault="007379E8" w:rsidP="0067785C">
            <w:pPr>
              <w:tabs>
                <w:tab w:val="left" w:pos="360"/>
              </w:tabs>
              <w:spacing w:before="40" w:after="40"/>
              <w:ind w:left="72" w:right="72"/>
              <w:rPr>
                <w:rFonts w:eastAsia="Times New Roman" w:cs="Arial"/>
                <w:b/>
                <w:sz w:val="14"/>
                <w:szCs w:val="14"/>
              </w:rPr>
            </w:pPr>
            <w:r w:rsidRPr="00D84BEE">
              <w:rPr>
                <w:rFonts w:eastAsia="Times New Roman" w:cs="Arial"/>
                <w:b/>
                <w:sz w:val="14"/>
                <w:szCs w:val="14"/>
              </w:rPr>
              <w:t>10. Requested Arrival Time</w:t>
            </w:r>
          </w:p>
        </w:tc>
      </w:tr>
      <w:tr w:rsidR="007379E8" w:rsidRPr="00526549" w:rsidTr="0067785C">
        <w:tblPrEx>
          <w:tblLook w:val="0000" w:firstRow="0" w:lastRow="0" w:firstColumn="0" w:lastColumn="0" w:noHBand="0" w:noVBand="0"/>
        </w:tblPrEx>
        <w:trPr>
          <w:jc w:val="center"/>
        </w:trPr>
        <w:tc>
          <w:tcPr>
            <w:tcW w:w="134" w:type="pct"/>
            <w:vMerge w:val="restart"/>
            <w:tcBorders>
              <w:top w:val="single" w:sz="12" w:space="0" w:color="auto"/>
              <w:bottom w:val="nil"/>
              <w:right w:val="single" w:sz="4" w:space="0" w:color="auto"/>
            </w:tcBorders>
            <w:noWrap/>
          </w:tcPr>
          <w:p w:rsidR="007379E8" w:rsidRPr="00526549" w:rsidRDefault="007379E8" w:rsidP="0067785C">
            <w:pPr>
              <w:spacing w:before="20" w:after="20"/>
              <w:rPr>
                <w:rFonts w:eastAsia="Times New Roman" w:cs="Arial"/>
                <w:sz w:val="14"/>
                <w:szCs w:val="14"/>
              </w:rPr>
            </w:pPr>
          </w:p>
        </w:tc>
        <w:tc>
          <w:tcPr>
            <w:tcW w:w="331" w:type="pct"/>
            <w:vMerge w:val="restart"/>
            <w:tcBorders>
              <w:top w:val="single" w:sz="12" w:space="0" w:color="auto"/>
              <w:left w:val="single" w:sz="4" w:space="0" w:color="auto"/>
              <w:bottom w:val="nil"/>
              <w:right w:val="single" w:sz="12" w:space="0" w:color="auto"/>
            </w:tcBorders>
          </w:tcPr>
          <w:p w:rsidR="007379E8" w:rsidRPr="00526549" w:rsidRDefault="007379E8" w:rsidP="0067785C">
            <w:pPr>
              <w:spacing w:before="20" w:after="20"/>
              <w:rPr>
                <w:rFonts w:eastAsia="Times New Roman" w:cs="Arial"/>
                <w:sz w:val="14"/>
                <w:szCs w:val="14"/>
              </w:rPr>
            </w:pPr>
            <w:r w:rsidRPr="00526549">
              <w:rPr>
                <w:rFonts w:eastAsia="Times New Roman" w:cs="Arial"/>
                <w:sz w:val="14"/>
                <w:szCs w:val="14"/>
              </w:rPr>
              <w:t>Contain</w:t>
            </w:r>
            <w:r>
              <w:rPr>
                <w:rFonts w:eastAsia="Times New Roman" w:cs="Arial"/>
                <w:sz w:val="14"/>
                <w:szCs w:val="14"/>
              </w:rPr>
              <w:t>-</w:t>
            </w:r>
            <w:proofErr w:type="spellStart"/>
            <w:r w:rsidRPr="00526549">
              <w:rPr>
                <w:rFonts w:eastAsia="Times New Roman" w:cs="Arial"/>
                <w:sz w:val="14"/>
                <w:szCs w:val="14"/>
              </w:rPr>
              <w:t>ment</w:t>
            </w:r>
            <w:proofErr w:type="spellEnd"/>
            <w:r w:rsidRPr="00526549">
              <w:rPr>
                <w:rFonts w:eastAsia="Times New Roman" w:cs="Arial"/>
                <w:sz w:val="14"/>
                <w:szCs w:val="14"/>
              </w:rPr>
              <w:t xml:space="preserve"> Group</w:t>
            </w:r>
          </w:p>
        </w:tc>
        <w:tc>
          <w:tcPr>
            <w:tcW w:w="988" w:type="pct"/>
            <w:vMerge w:val="restart"/>
            <w:tcBorders>
              <w:top w:val="single" w:sz="12" w:space="0" w:color="auto"/>
              <w:left w:val="single" w:sz="12" w:space="0" w:color="auto"/>
              <w:bottom w:val="single" w:sz="4" w:space="0" w:color="auto"/>
              <w:right w:val="single" w:sz="12" w:space="0" w:color="auto"/>
            </w:tcBorders>
            <w:shd w:val="clear" w:color="auto" w:fill="auto"/>
            <w:noWrap/>
          </w:tcPr>
          <w:p w:rsidR="007379E8" w:rsidRPr="00526549" w:rsidRDefault="007379E8" w:rsidP="0067785C">
            <w:pPr>
              <w:spacing w:before="20" w:after="20"/>
              <w:rPr>
                <w:rFonts w:eastAsia="Times New Roman" w:cs="Arial"/>
                <w:sz w:val="14"/>
                <w:szCs w:val="14"/>
              </w:rPr>
            </w:pPr>
            <w:r w:rsidRPr="00526549">
              <w:rPr>
                <w:rFonts w:eastAsia="Times New Roman" w:cs="Arial"/>
                <w:sz w:val="14"/>
                <w:szCs w:val="14"/>
              </w:rPr>
              <w:t>Maintain temporary dam upstream. Maintain</w:t>
            </w:r>
            <w:r>
              <w:rPr>
                <w:rFonts w:eastAsia="Times New Roman" w:cs="Arial"/>
                <w:sz w:val="14"/>
                <w:szCs w:val="14"/>
              </w:rPr>
              <w:t xml:space="preserve"> absorbent boom downstream. Skim</w:t>
            </w:r>
            <w:r w:rsidRPr="00526549">
              <w:rPr>
                <w:rFonts w:eastAsia="Times New Roman" w:cs="Arial"/>
                <w:sz w:val="14"/>
                <w:szCs w:val="14"/>
              </w:rPr>
              <w:t xml:space="preserve"> and contain tallow.</w:t>
            </w:r>
          </w:p>
        </w:tc>
        <w:tc>
          <w:tcPr>
            <w:tcW w:w="233" w:type="pct"/>
            <w:tcBorders>
              <w:top w:val="single" w:sz="12"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Req.</w:t>
            </w:r>
          </w:p>
        </w:tc>
        <w:tc>
          <w:tcPr>
            <w:tcW w:w="172" w:type="pct"/>
            <w:tcBorders>
              <w:top w:val="single" w:sz="12"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2</w:t>
            </w:r>
          </w:p>
        </w:tc>
        <w:tc>
          <w:tcPr>
            <w:tcW w:w="173" w:type="pct"/>
            <w:tcBorders>
              <w:top w:val="single" w:sz="12"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12"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12"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single" w:sz="12"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1</w:t>
            </w:r>
          </w:p>
        </w:tc>
        <w:tc>
          <w:tcPr>
            <w:tcW w:w="173" w:type="pct"/>
            <w:tcBorders>
              <w:top w:val="single" w:sz="12"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12"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12"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12"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val="restart"/>
            <w:tcBorders>
              <w:top w:val="single" w:sz="12" w:space="0" w:color="auto"/>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61" w:type="pct"/>
            <w:vMerge w:val="restart"/>
            <w:tcBorders>
              <w:top w:val="single" w:sz="12" w:space="0" w:color="auto"/>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360" w:type="pct"/>
            <w:vMerge w:val="restart"/>
            <w:tcBorders>
              <w:top w:val="single" w:sz="12" w:space="0" w:color="auto"/>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r w:rsidRPr="00010BD9">
              <w:rPr>
                <w:rFonts w:eastAsia="Times New Roman" w:cs="Arial"/>
                <w:sz w:val="14"/>
                <w:szCs w:val="14"/>
              </w:rPr>
              <w:t>ICP Auditorium</w:t>
            </w:r>
          </w:p>
        </w:tc>
        <w:tc>
          <w:tcPr>
            <w:tcW w:w="419" w:type="pct"/>
            <w:vMerge w:val="restart"/>
            <w:tcBorders>
              <w:top w:val="single" w:sz="12" w:space="0" w:color="auto"/>
              <w:left w:val="single" w:sz="12" w:space="0" w:color="auto"/>
              <w:bottom w:val="single" w:sz="4" w:space="0" w:color="auto"/>
            </w:tcBorders>
            <w:shd w:val="clear" w:color="auto" w:fill="auto"/>
          </w:tcPr>
          <w:p w:rsidR="007379E8" w:rsidRPr="00526549" w:rsidRDefault="007379E8" w:rsidP="0067785C">
            <w:pPr>
              <w:spacing w:before="20" w:after="20"/>
              <w:rPr>
                <w:rFonts w:eastAsia="Times New Roman" w:cs="Arial"/>
                <w:sz w:val="14"/>
                <w:szCs w:val="14"/>
              </w:rPr>
            </w:pPr>
            <w:r w:rsidRPr="00010BD9">
              <w:rPr>
                <w:rFonts w:eastAsia="Times New Roman" w:cs="Arial"/>
                <w:sz w:val="14"/>
                <w:szCs w:val="14"/>
              </w:rPr>
              <w:t>0530</w:t>
            </w:r>
          </w:p>
        </w:tc>
      </w:tr>
      <w:tr w:rsidR="007379E8" w:rsidRPr="00526549" w:rsidTr="0067785C">
        <w:tblPrEx>
          <w:tblLook w:val="0000" w:firstRow="0" w:lastRow="0" w:firstColumn="0" w:lastColumn="0" w:noHBand="0" w:noVBand="0"/>
        </w:tblPrEx>
        <w:trPr>
          <w:jc w:val="center"/>
        </w:trPr>
        <w:tc>
          <w:tcPr>
            <w:tcW w:w="134" w:type="pct"/>
            <w:vMerge/>
            <w:tcBorders>
              <w:top w:val="single" w:sz="12" w:space="0" w:color="auto"/>
              <w:bottom w:val="nil"/>
              <w:right w:val="single" w:sz="4" w:space="0" w:color="auto"/>
            </w:tcBorders>
          </w:tcPr>
          <w:p w:rsidR="007379E8" w:rsidRPr="00526549" w:rsidRDefault="007379E8" w:rsidP="0067785C">
            <w:pPr>
              <w:spacing w:before="20" w:after="20"/>
              <w:rPr>
                <w:rFonts w:eastAsia="Times New Roman" w:cs="Arial"/>
                <w:sz w:val="14"/>
                <w:szCs w:val="14"/>
              </w:rPr>
            </w:pPr>
          </w:p>
        </w:tc>
        <w:tc>
          <w:tcPr>
            <w:tcW w:w="331" w:type="pct"/>
            <w:vMerge/>
            <w:tcBorders>
              <w:top w:val="single" w:sz="12" w:space="0" w:color="auto"/>
              <w:left w:val="single" w:sz="4" w:space="0" w:color="auto"/>
              <w:bottom w:val="nil"/>
              <w:right w:val="single" w:sz="12" w:space="0" w:color="auto"/>
            </w:tcBorders>
          </w:tcPr>
          <w:p w:rsidR="007379E8" w:rsidRPr="00526549" w:rsidRDefault="007379E8" w:rsidP="0067785C">
            <w:pPr>
              <w:spacing w:before="20" w:after="20"/>
              <w:rPr>
                <w:rFonts w:eastAsia="Times New Roman" w:cs="Arial"/>
                <w:sz w:val="14"/>
                <w:szCs w:val="14"/>
              </w:rPr>
            </w:pPr>
          </w:p>
        </w:tc>
        <w:tc>
          <w:tcPr>
            <w:tcW w:w="988" w:type="pct"/>
            <w:vMerge/>
            <w:tcBorders>
              <w:top w:val="single" w:sz="4" w:space="0" w:color="auto"/>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233" w:type="pct"/>
            <w:tcBorders>
              <w:top w:val="dotted" w:sz="4"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Have</w:t>
            </w:r>
          </w:p>
        </w:tc>
        <w:tc>
          <w:tcPr>
            <w:tcW w:w="172"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2</w:t>
            </w: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1</w:t>
            </w: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61"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360"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19" w:type="pct"/>
            <w:vMerge/>
            <w:tcBorders>
              <w:top w:val="nil"/>
              <w:left w:val="single" w:sz="12" w:space="0" w:color="auto"/>
              <w:bottom w:val="single" w:sz="4" w:space="0" w:color="auto"/>
            </w:tcBorders>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tcBorders>
              <w:top w:val="single" w:sz="12" w:space="0" w:color="auto"/>
              <w:bottom w:val="nil"/>
              <w:right w:val="single" w:sz="4" w:space="0" w:color="auto"/>
            </w:tcBorders>
          </w:tcPr>
          <w:p w:rsidR="007379E8" w:rsidRPr="00526549" w:rsidRDefault="007379E8" w:rsidP="0067785C">
            <w:pPr>
              <w:spacing w:before="20" w:after="20"/>
              <w:rPr>
                <w:rFonts w:eastAsia="Times New Roman" w:cs="Arial"/>
                <w:sz w:val="14"/>
                <w:szCs w:val="14"/>
              </w:rPr>
            </w:pPr>
          </w:p>
        </w:tc>
        <w:tc>
          <w:tcPr>
            <w:tcW w:w="331" w:type="pct"/>
            <w:vMerge/>
            <w:tcBorders>
              <w:top w:val="single" w:sz="12" w:space="0" w:color="auto"/>
              <w:left w:val="single" w:sz="4" w:space="0" w:color="auto"/>
              <w:bottom w:val="nil"/>
              <w:right w:val="single" w:sz="12" w:space="0" w:color="auto"/>
            </w:tcBorders>
          </w:tcPr>
          <w:p w:rsidR="007379E8" w:rsidRPr="00526549" w:rsidRDefault="007379E8" w:rsidP="0067785C">
            <w:pPr>
              <w:spacing w:before="20" w:after="20"/>
              <w:rPr>
                <w:rFonts w:eastAsia="Times New Roman" w:cs="Arial"/>
                <w:sz w:val="14"/>
                <w:szCs w:val="14"/>
              </w:rPr>
            </w:pPr>
          </w:p>
        </w:tc>
        <w:tc>
          <w:tcPr>
            <w:tcW w:w="988" w:type="pct"/>
            <w:vMerge/>
            <w:tcBorders>
              <w:top w:val="single" w:sz="4" w:space="0" w:color="auto"/>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233" w:type="pct"/>
            <w:tcBorders>
              <w:top w:val="dotted" w:sz="4" w:space="0" w:color="auto"/>
              <w:left w:val="single" w:sz="12"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Need</w:t>
            </w:r>
          </w:p>
        </w:tc>
        <w:tc>
          <w:tcPr>
            <w:tcW w:w="172" w:type="pct"/>
            <w:tcBorders>
              <w:top w:val="dotted" w:sz="4" w:space="0" w:color="auto"/>
              <w:left w:val="single" w:sz="4"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0</w:t>
            </w:r>
          </w:p>
        </w:tc>
        <w:tc>
          <w:tcPr>
            <w:tcW w:w="173"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0</w:t>
            </w:r>
          </w:p>
        </w:tc>
        <w:tc>
          <w:tcPr>
            <w:tcW w:w="173"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61"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360"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19" w:type="pct"/>
            <w:vMerge/>
            <w:tcBorders>
              <w:top w:val="nil"/>
              <w:left w:val="single" w:sz="12" w:space="0" w:color="auto"/>
              <w:bottom w:val="single" w:sz="4" w:space="0" w:color="auto"/>
            </w:tcBorders>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val="restart"/>
            <w:tcBorders>
              <w:top w:val="single" w:sz="4" w:space="0" w:color="auto"/>
              <w:bottom w:val="nil"/>
              <w:right w:val="single" w:sz="4" w:space="0" w:color="auto"/>
            </w:tcBorders>
            <w:noWrap/>
          </w:tcPr>
          <w:p w:rsidR="007379E8" w:rsidRPr="00526549" w:rsidRDefault="007379E8" w:rsidP="0067785C">
            <w:pPr>
              <w:spacing w:before="20" w:after="20"/>
              <w:rPr>
                <w:rFonts w:eastAsia="Times New Roman" w:cs="Arial"/>
                <w:sz w:val="14"/>
                <w:szCs w:val="14"/>
              </w:rPr>
            </w:pPr>
          </w:p>
        </w:tc>
        <w:tc>
          <w:tcPr>
            <w:tcW w:w="331" w:type="pct"/>
            <w:vMerge w:val="restart"/>
            <w:tcBorders>
              <w:top w:val="single" w:sz="4" w:space="0" w:color="auto"/>
              <w:left w:val="single" w:sz="4" w:space="0" w:color="auto"/>
              <w:bottom w:val="nil"/>
              <w:right w:val="single" w:sz="12" w:space="0" w:color="auto"/>
            </w:tcBorders>
          </w:tcPr>
          <w:p w:rsidR="007379E8" w:rsidRPr="00526549" w:rsidRDefault="007379E8" w:rsidP="0067785C">
            <w:pPr>
              <w:spacing w:before="20" w:after="20"/>
              <w:rPr>
                <w:rFonts w:eastAsia="Times New Roman" w:cs="Arial"/>
                <w:sz w:val="14"/>
                <w:szCs w:val="14"/>
              </w:rPr>
            </w:pPr>
            <w:r w:rsidRPr="00526549">
              <w:rPr>
                <w:rFonts w:eastAsia="Times New Roman" w:cs="Arial"/>
                <w:sz w:val="14"/>
                <w:szCs w:val="14"/>
              </w:rPr>
              <w:t>Exposure Group</w:t>
            </w:r>
          </w:p>
        </w:tc>
        <w:tc>
          <w:tcPr>
            <w:tcW w:w="988" w:type="pct"/>
            <w:vMerge w:val="restart"/>
            <w:tcBorders>
              <w:top w:val="single" w:sz="4" w:space="0" w:color="auto"/>
              <w:left w:val="single" w:sz="12" w:space="0" w:color="auto"/>
              <w:bottom w:val="single" w:sz="4" w:space="0" w:color="auto"/>
              <w:right w:val="single" w:sz="12" w:space="0" w:color="auto"/>
            </w:tcBorders>
            <w:shd w:val="clear" w:color="auto" w:fill="auto"/>
            <w:noWrap/>
          </w:tcPr>
          <w:p w:rsidR="007379E8" w:rsidRPr="00526549" w:rsidRDefault="007379E8" w:rsidP="0067785C">
            <w:pPr>
              <w:spacing w:before="20" w:after="20"/>
              <w:rPr>
                <w:rFonts w:eastAsia="Times New Roman" w:cs="Arial"/>
                <w:sz w:val="14"/>
                <w:szCs w:val="14"/>
              </w:rPr>
            </w:pPr>
            <w:r w:rsidRPr="00526549">
              <w:rPr>
                <w:rFonts w:eastAsia="Times New Roman" w:cs="Arial"/>
                <w:sz w:val="14"/>
                <w:szCs w:val="14"/>
              </w:rPr>
              <w:t>Provide exposure protection to B/C/D side of ABC Realty. E-1 draft out of temporary dam on Wilson Creek to supply E-2 (B/C sides) and E-3 (D side). Unmanned fog streams. Complete by 1900.</w:t>
            </w:r>
          </w:p>
        </w:tc>
        <w:tc>
          <w:tcPr>
            <w:tcW w:w="233" w:type="pct"/>
            <w:tcBorders>
              <w:top w:val="single" w:sz="4"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Req.</w:t>
            </w:r>
          </w:p>
        </w:tc>
        <w:tc>
          <w:tcPr>
            <w:tcW w:w="172"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1</w:t>
            </w: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val="restart"/>
            <w:tcBorders>
              <w:top w:val="single" w:sz="4" w:space="0" w:color="auto"/>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61" w:type="pct"/>
            <w:vMerge w:val="restart"/>
            <w:tcBorders>
              <w:top w:val="single" w:sz="4" w:space="0" w:color="auto"/>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360" w:type="pct"/>
            <w:vMerge w:val="restart"/>
            <w:tcBorders>
              <w:top w:val="single" w:sz="4" w:space="0" w:color="auto"/>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r>
              <w:rPr>
                <w:rFonts w:eastAsia="Times New Roman" w:cs="Arial"/>
                <w:sz w:val="14"/>
                <w:szCs w:val="14"/>
              </w:rPr>
              <w:t>ICP Auditorium</w:t>
            </w:r>
          </w:p>
        </w:tc>
        <w:tc>
          <w:tcPr>
            <w:tcW w:w="419" w:type="pct"/>
            <w:vMerge w:val="restart"/>
            <w:tcBorders>
              <w:top w:val="single" w:sz="4" w:space="0" w:color="auto"/>
              <w:left w:val="single" w:sz="12" w:space="0" w:color="auto"/>
              <w:bottom w:val="single" w:sz="4" w:space="0" w:color="auto"/>
            </w:tcBorders>
            <w:shd w:val="clear" w:color="auto" w:fill="auto"/>
          </w:tcPr>
          <w:p w:rsidR="007379E8" w:rsidRPr="00526549" w:rsidRDefault="007379E8" w:rsidP="0067785C">
            <w:pPr>
              <w:spacing w:before="20" w:after="20"/>
              <w:rPr>
                <w:rFonts w:eastAsia="Times New Roman" w:cs="Arial"/>
                <w:sz w:val="14"/>
                <w:szCs w:val="14"/>
              </w:rPr>
            </w:pPr>
            <w:r>
              <w:rPr>
                <w:rFonts w:eastAsia="Times New Roman" w:cs="Arial"/>
                <w:sz w:val="14"/>
                <w:szCs w:val="14"/>
              </w:rPr>
              <w:t>0530</w:t>
            </w:r>
          </w:p>
        </w:tc>
      </w:tr>
      <w:tr w:rsidR="007379E8" w:rsidRPr="00526549" w:rsidTr="0067785C">
        <w:tblPrEx>
          <w:tblLook w:val="0000" w:firstRow="0" w:lastRow="0" w:firstColumn="0" w:lastColumn="0" w:noHBand="0" w:noVBand="0"/>
        </w:tblPrEx>
        <w:trPr>
          <w:jc w:val="center"/>
        </w:trPr>
        <w:tc>
          <w:tcPr>
            <w:tcW w:w="134" w:type="pct"/>
            <w:vMerge/>
            <w:tcBorders>
              <w:bottom w:val="nil"/>
              <w:right w:val="single" w:sz="4" w:space="0" w:color="auto"/>
            </w:tcBorders>
          </w:tcPr>
          <w:p w:rsidR="007379E8" w:rsidRPr="00526549" w:rsidRDefault="007379E8" w:rsidP="0067785C">
            <w:pPr>
              <w:spacing w:before="20" w:after="20"/>
              <w:rPr>
                <w:rFonts w:eastAsia="Times New Roman" w:cs="Arial"/>
                <w:sz w:val="14"/>
                <w:szCs w:val="14"/>
              </w:rPr>
            </w:pPr>
          </w:p>
        </w:tc>
        <w:tc>
          <w:tcPr>
            <w:tcW w:w="331" w:type="pct"/>
            <w:vMerge/>
            <w:tcBorders>
              <w:left w:val="single" w:sz="4" w:space="0" w:color="auto"/>
              <w:bottom w:val="nil"/>
              <w:right w:val="single" w:sz="12" w:space="0" w:color="auto"/>
            </w:tcBorders>
          </w:tcPr>
          <w:p w:rsidR="007379E8" w:rsidRPr="00526549" w:rsidRDefault="007379E8" w:rsidP="0067785C">
            <w:pPr>
              <w:spacing w:before="20" w:after="20"/>
              <w:rPr>
                <w:rFonts w:eastAsia="Times New Roman" w:cs="Arial"/>
                <w:sz w:val="14"/>
                <w:szCs w:val="14"/>
              </w:rPr>
            </w:pPr>
          </w:p>
        </w:tc>
        <w:tc>
          <w:tcPr>
            <w:tcW w:w="988" w:type="pct"/>
            <w:vMerge/>
            <w:tcBorders>
              <w:top w:val="single" w:sz="4" w:space="0" w:color="auto"/>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233" w:type="pct"/>
            <w:tcBorders>
              <w:top w:val="dotted" w:sz="4"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Have</w:t>
            </w:r>
          </w:p>
        </w:tc>
        <w:tc>
          <w:tcPr>
            <w:tcW w:w="172"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0</w:t>
            </w:r>
          </w:p>
        </w:tc>
        <w:tc>
          <w:tcPr>
            <w:tcW w:w="172"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61"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360"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19" w:type="pct"/>
            <w:vMerge/>
            <w:tcBorders>
              <w:top w:val="nil"/>
              <w:left w:val="single" w:sz="12" w:space="0" w:color="auto"/>
              <w:bottom w:val="single" w:sz="4" w:space="0" w:color="auto"/>
            </w:tcBorders>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tcBorders>
              <w:bottom w:val="nil"/>
              <w:right w:val="single" w:sz="4" w:space="0" w:color="auto"/>
            </w:tcBorders>
          </w:tcPr>
          <w:p w:rsidR="007379E8" w:rsidRPr="00526549" w:rsidRDefault="007379E8" w:rsidP="0067785C">
            <w:pPr>
              <w:spacing w:before="20" w:after="20"/>
              <w:rPr>
                <w:rFonts w:eastAsia="Times New Roman" w:cs="Arial"/>
                <w:sz w:val="14"/>
                <w:szCs w:val="14"/>
              </w:rPr>
            </w:pPr>
          </w:p>
        </w:tc>
        <w:tc>
          <w:tcPr>
            <w:tcW w:w="331" w:type="pct"/>
            <w:vMerge/>
            <w:tcBorders>
              <w:left w:val="single" w:sz="4" w:space="0" w:color="auto"/>
              <w:bottom w:val="nil"/>
              <w:right w:val="single" w:sz="12" w:space="0" w:color="auto"/>
            </w:tcBorders>
          </w:tcPr>
          <w:p w:rsidR="007379E8" w:rsidRPr="00526549" w:rsidRDefault="007379E8" w:rsidP="0067785C">
            <w:pPr>
              <w:spacing w:before="20" w:after="20"/>
              <w:rPr>
                <w:rFonts w:eastAsia="Times New Roman" w:cs="Arial"/>
                <w:sz w:val="14"/>
                <w:szCs w:val="14"/>
              </w:rPr>
            </w:pPr>
          </w:p>
        </w:tc>
        <w:tc>
          <w:tcPr>
            <w:tcW w:w="988" w:type="pct"/>
            <w:vMerge/>
            <w:tcBorders>
              <w:top w:val="single" w:sz="4" w:space="0" w:color="auto"/>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233" w:type="pct"/>
            <w:tcBorders>
              <w:top w:val="dotted" w:sz="4" w:space="0" w:color="auto"/>
              <w:left w:val="single" w:sz="12"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Need</w:t>
            </w:r>
          </w:p>
        </w:tc>
        <w:tc>
          <w:tcPr>
            <w:tcW w:w="172" w:type="pct"/>
            <w:tcBorders>
              <w:top w:val="dotted" w:sz="4" w:space="0" w:color="auto"/>
              <w:left w:val="single" w:sz="4"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1</w:t>
            </w:r>
          </w:p>
        </w:tc>
        <w:tc>
          <w:tcPr>
            <w:tcW w:w="172"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61"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360"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19" w:type="pct"/>
            <w:vMerge/>
            <w:tcBorders>
              <w:top w:val="nil"/>
              <w:left w:val="single" w:sz="12" w:space="0" w:color="auto"/>
              <w:bottom w:val="single" w:sz="4" w:space="0" w:color="auto"/>
            </w:tcBorders>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val="restart"/>
            <w:tcBorders>
              <w:top w:val="single" w:sz="4" w:space="0" w:color="auto"/>
              <w:bottom w:val="nil"/>
              <w:right w:val="single" w:sz="4" w:space="0" w:color="auto"/>
            </w:tcBorders>
            <w:noWrap/>
          </w:tcPr>
          <w:p w:rsidR="007379E8" w:rsidRPr="00526549" w:rsidRDefault="007379E8" w:rsidP="0067785C">
            <w:pPr>
              <w:spacing w:before="20" w:after="20"/>
              <w:rPr>
                <w:rFonts w:eastAsia="Times New Roman" w:cs="Arial"/>
                <w:sz w:val="14"/>
                <w:szCs w:val="14"/>
              </w:rPr>
            </w:pPr>
          </w:p>
        </w:tc>
        <w:tc>
          <w:tcPr>
            <w:tcW w:w="331" w:type="pct"/>
            <w:vMerge w:val="restart"/>
            <w:tcBorders>
              <w:top w:val="single" w:sz="4" w:space="0" w:color="auto"/>
              <w:left w:val="single" w:sz="4" w:space="0" w:color="auto"/>
              <w:bottom w:val="nil"/>
              <w:right w:val="single" w:sz="12" w:space="0" w:color="auto"/>
            </w:tcBorders>
          </w:tcPr>
          <w:p w:rsidR="007379E8" w:rsidRPr="00526549" w:rsidRDefault="007379E8" w:rsidP="0067785C">
            <w:pPr>
              <w:spacing w:before="20" w:after="20"/>
              <w:rPr>
                <w:rFonts w:eastAsia="Times New Roman" w:cs="Arial"/>
                <w:sz w:val="14"/>
                <w:szCs w:val="14"/>
              </w:rPr>
            </w:pPr>
            <w:r>
              <w:rPr>
                <w:rFonts w:eastAsia="Times New Roman" w:cs="Arial"/>
                <w:sz w:val="14"/>
                <w:szCs w:val="14"/>
              </w:rPr>
              <w:t>Exclusion Group</w:t>
            </w:r>
          </w:p>
        </w:tc>
        <w:tc>
          <w:tcPr>
            <w:tcW w:w="988" w:type="pct"/>
            <w:vMerge w:val="restart"/>
            <w:tcBorders>
              <w:top w:val="single" w:sz="4" w:space="0" w:color="auto"/>
              <w:left w:val="single" w:sz="12" w:space="0" w:color="auto"/>
              <w:bottom w:val="single" w:sz="4" w:space="0" w:color="auto"/>
              <w:right w:val="single" w:sz="12" w:space="0" w:color="auto"/>
            </w:tcBorders>
            <w:shd w:val="clear" w:color="auto" w:fill="auto"/>
            <w:noWrap/>
          </w:tcPr>
          <w:p w:rsidR="007379E8" w:rsidRPr="00526549" w:rsidRDefault="007379E8" w:rsidP="0067785C">
            <w:pPr>
              <w:spacing w:before="20" w:after="20"/>
              <w:rPr>
                <w:rFonts w:eastAsia="Times New Roman" w:cs="Arial"/>
                <w:sz w:val="14"/>
                <w:szCs w:val="14"/>
              </w:rPr>
            </w:pPr>
            <w:r>
              <w:rPr>
                <w:rFonts w:eastAsia="Times New Roman" w:cs="Arial"/>
                <w:sz w:val="14"/>
                <w:szCs w:val="14"/>
              </w:rPr>
              <w:t>Barrier tape exclusion zone as depicted on map.  Authorized access pt. at Wilson Creek. E-2/3 companies to complete then reassign to Exposure Group. Complete by 1900.</w:t>
            </w:r>
          </w:p>
        </w:tc>
        <w:tc>
          <w:tcPr>
            <w:tcW w:w="233" w:type="pct"/>
            <w:tcBorders>
              <w:top w:val="single" w:sz="4"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Req.</w:t>
            </w:r>
          </w:p>
        </w:tc>
        <w:tc>
          <w:tcPr>
            <w:tcW w:w="172"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2</w:t>
            </w: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val="restart"/>
            <w:tcBorders>
              <w:top w:val="single" w:sz="4" w:space="0" w:color="auto"/>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61" w:type="pct"/>
            <w:vMerge w:val="restart"/>
            <w:tcBorders>
              <w:top w:val="single" w:sz="4" w:space="0" w:color="auto"/>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360" w:type="pct"/>
            <w:vMerge w:val="restart"/>
            <w:tcBorders>
              <w:top w:val="single" w:sz="4" w:space="0" w:color="auto"/>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r>
              <w:rPr>
                <w:rFonts w:eastAsia="Times New Roman" w:cs="Arial"/>
                <w:sz w:val="14"/>
                <w:szCs w:val="14"/>
              </w:rPr>
              <w:t>N/A</w:t>
            </w:r>
          </w:p>
        </w:tc>
        <w:tc>
          <w:tcPr>
            <w:tcW w:w="419" w:type="pct"/>
            <w:vMerge w:val="restart"/>
            <w:tcBorders>
              <w:top w:val="single" w:sz="4" w:space="0" w:color="auto"/>
              <w:left w:val="single" w:sz="12" w:space="0" w:color="auto"/>
              <w:bottom w:val="single" w:sz="4" w:space="0" w:color="auto"/>
            </w:tcBorders>
            <w:shd w:val="clear" w:color="auto" w:fill="auto"/>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tcBorders>
              <w:top w:val="single" w:sz="4" w:space="0" w:color="auto"/>
              <w:bottom w:val="nil"/>
              <w:right w:val="single" w:sz="4" w:space="0" w:color="auto"/>
            </w:tcBorders>
          </w:tcPr>
          <w:p w:rsidR="007379E8" w:rsidRPr="00526549" w:rsidRDefault="007379E8" w:rsidP="0067785C">
            <w:pPr>
              <w:spacing w:before="20" w:after="20"/>
              <w:rPr>
                <w:rFonts w:eastAsia="Times New Roman" w:cs="Arial"/>
                <w:sz w:val="14"/>
                <w:szCs w:val="14"/>
              </w:rPr>
            </w:pPr>
          </w:p>
        </w:tc>
        <w:tc>
          <w:tcPr>
            <w:tcW w:w="331" w:type="pct"/>
            <w:vMerge/>
            <w:tcBorders>
              <w:top w:val="single" w:sz="4" w:space="0" w:color="auto"/>
              <w:left w:val="single" w:sz="4" w:space="0" w:color="auto"/>
              <w:bottom w:val="nil"/>
              <w:right w:val="single" w:sz="12" w:space="0" w:color="auto"/>
            </w:tcBorders>
          </w:tcPr>
          <w:p w:rsidR="007379E8" w:rsidRPr="00526549" w:rsidRDefault="007379E8" w:rsidP="0067785C">
            <w:pPr>
              <w:spacing w:before="20" w:after="20"/>
              <w:rPr>
                <w:rFonts w:eastAsia="Times New Roman" w:cs="Arial"/>
                <w:sz w:val="14"/>
                <w:szCs w:val="14"/>
              </w:rPr>
            </w:pPr>
          </w:p>
        </w:tc>
        <w:tc>
          <w:tcPr>
            <w:tcW w:w="988" w:type="pct"/>
            <w:vMerge/>
            <w:tcBorders>
              <w:top w:val="single" w:sz="4" w:space="0" w:color="auto"/>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233" w:type="pct"/>
            <w:tcBorders>
              <w:top w:val="dotted" w:sz="4"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Have</w:t>
            </w:r>
          </w:p>
        </w:tc>
        <w:tc>
          <w:tcPr>
            <w:tcW w:w="172"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2</w:t>
            </w: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61"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360"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19" w:type="pct"/>
            <w:vMerge/>
            <w:tcBorders>
              <w:top w:val="nil"/>
              <w:left w:val="single" w:sz="12" w:space="0" w:color="auto"/>
              <w:bottom w:val="single" w:sz="4" w:space="0" w:color="auto"/>
            </w:tcBorders>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tcBorders>
              <w:top w:val="single" w:sz="4" w:space="0" w:color="auto"/>
              <w:bottom w:val="nil"/>
              <w:right w:val="single" w:sz="4" w:space="0" w:color="auto"/>
            </w:tcBorders>
          </w:tcPr>
          <w:p w:rsidR="007379E8" w:rsidRPr="00526549" w:rsidRDefault="007379E8" w:rsidP="0067785C">
            <w:pPr>
              <w:spacing w:before="20" w:after="20"/>
              <w:rPr>
                <w:rFonts w:eastAsia="Times New Roman" w:cs="Arial"/>
                <w:sz w:val="14"/>
                <w:szCs w:val="14"/>
              </w:rPr>
            </w:pPr>
          </w:p>
        </w:tc>
        <w:tc>
          <w:tcPr>
            <w:tcW w:w="331" w:type="pct"/>
            <w:vMerge/>
            <w:tcBorders>
              <w:top w:val="single" w:sz="4" w:space="0" w:color="auto"/>
              <w:left w:val="single" w:sz="4" w:space="0" w:color="auto"/>
              <w:bottom w:val="nil"/>
              <w:right w:val="single" w:sz="12" w:space="0" w:color="auto"/>
            </w:tcBorders>
          </w:tcPr>
          <w:p w:rsidR="007379E8" w:rsidRPr="00526549" w:rsidRDefault="007379E8" w:rsidP="0067785C">
            <w:pPr>
              <w:spacing w:before="20" w:after="20"/>
              <w:rPr>
                <w:rFonts w:eastAsia="Times New Roman" w:cs="Arial"/>
                <w:sz w:val="14"/>
                <w:szCs w:val="14"/>
              </w:rPr>
            </w:pPr>
          </w:p>
        </w:tc>
        <w:tc>
          <w:tcPr>
            <w:tcW w:w="988" w:type="pct"/>
            <w:vMerge/>
            <w:tcBorders>
              <w:top w:val="single" w:sz="4" w:space="0" w:color="auto"/>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233" w:type="pct"/>
            <w:tcBorders>
              <w:top w:val="dotted" w:sz="4" w:space="0" w:color="auto"/>
              <w:left w:val="single" w:sz="12"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Need</w:t>
            </w:r>
          </w:p>
        </w:tc>
        <w:tc>
          <w:tcPr>
            <w:tcW w:w="172" w:type="pct"/>
            <w:tcBorders>
              <w:top w:val="dotted" w:sz="4" w:space="0" w:color="auto"/>
              <w:left w:val="single" w:sz="4"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0</w:t>
            </w:r>
          </w:p>
        </w:tc>
        <w:tc>
          <w:tcPr>
            <w:tcW w:w="173"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61"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360"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19" w:type="pct"/>
            <w:vMerge/>
            <w:tcBorders>
              <w:top w:val="nil"/>
              <w:left w:val="single" w:sz="12" w:space="0" w:color="auto"/>
              <w:bottom w:val="single" w:sz="4" w:space="0" w:color="auto"/>
            </w:tcBorders>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val="restart"/>
            <w:tcBorders>
              <w:top w:val="single" w:sz="4" w:space="0" w:color="auto"/>
              <w:bottom w:val="nil"/>
              <w:right w:val="single" w:sz="4" w:space="0" w:color="auto"/>
            </w:tcBorders>
            <w:noWrap/>
          </w:tcPr>
          <w:p w:rsidR="007379E8" w:rsidRPr="00526549" w:rsidRDefault="007379E8" w:rsidP="0067785C">
            <w:pPr>
              <w:spacing w:before="20" w:after="20"/>
              <w:rPr>
                <w:rFonts w:eastAsia="Times New Roman" w:cs="Arial"/>
                <w:sz w:val="14"/>
                <w:szCs w:val="14"/>
              </w:rPr>
            </w:pPr>
          </w:p>
        </w:tc>
        <w:tc>
          <w:tcPr>
            <w:tcW w:w="331" w:type="pct"/>
            <w:vMerge w:val="restart"/>
            <w:tcBorders>
              <w:top w:val="single" w:sz="4" w:space="0" w:color="auto"/>
              <w:left w:val="single" w:sz="4" w:space="0" w:color="auto"/>
              <w:bottom w:val="nil"/>
              <w:right w:val="single" w:sz="12" w:space="0" w:color="auto"/>
            </w:tcBorders>
          </w:tcPr>
          <w:p w:rsidR="007379E8" w:rsidRPr="00526549" w:rsidRDefault="007379E8" w:rsidP="0067785C">
            <w:pPr>
              <w:spacing w:before="20" w:after="20"/>
              <w:rPr>
                <w:rFonts w:eastAsia="Times New Roman" w:cs="Arial"/>
                <w:sz w:val="14"/>
                <w:szCs w:val="14"/>
              </w:rPr>
            </w:pPr>
            <w:r>
              <w:rPr>
                <w:rFonts w:eastAsia="Times New Roman" w:cs="Arial"/>
                <w:sz w:val="14"/>
                <w:szCs w:val="14"/>
              </w:rPr>
              <w:t>Division A</w:t>
            </w:r>
          </w:p>
        </w:tc>
        <w:tc>
          <w:tcPr>
            <w:tcW w:w="988" w:type="pct"/>
            <w:vMerge w:val="restart"/>
            <w:tcBorders>
              <w:top w:val="single" w:sz="4" w:space="0" w:color="auto"/>
              <w:left w:val="single" w:sz="12" w:space="0" w:color="auto"/>
              <w:bottom w:val="single" w:sz="4" w:space="0" w:color="auto"/>
              <w:right w:val="single" w:sz="12" w:space="0" w:color="auto"/>
            </w:tcBorders>
            <w:shd w:val="clear" w:color="auto" w:fill="auto"/>
            <w:noWrap/>
          </w:tcPr>
          <w:p w:rsidR="007379E8" w:rsidRPr="00526549" w:rsidRDefault="007379E8" w:rsidP="0067785C">
            <w:pPr>
              <w:spacing w:before="20" w:after="20"/>
              <w:rPr>
                <w:rFonts w:eastAsia="Times New Roman" w:cs="Arial"/>
                <w:sz w:val="14"/>
                <w:szCs w:val="14"/>
              </w:rPr>
            </w:pPr>
            <w:r>
              <w:rPr>
                <w:rFonts w:eastAsia="Times New Roman" w:cs="Arial"/>
                <w:sz w:val="14"/>
                <w:szCs w:val="14"/>
              </w:rPr>
              <w:t xml:space="preserve">Control </w:t>
            </w:r>
            <w:proofErr w:type="spellStart"/>
            <w:r>
              <w:rPr>
                <w:rFonts w:eastAsia="Times New Roman" w:cs="Arial"/>
                <w:sz w:val="14"/>
                <w:szCs w:val="14"/>
              </w:rPr>
              <w:t>Pts</w:t>
            </w:r>
            <w:proofErr w:type="spellEnd"/>
            <w:r>
              <w:rPr>
                <w:rFonts w:eastAsia="Times New Roman" w:cs="Arial"/>
                <w:sz w:val="14"/>
                <w:szCs w:val="14"/>
              </w:rPr>
              <w:t>:  Riverview Ave., Sycamore St., Manning Rd., Wilsonville Rd., &amp; Infirmary Road. No access without prior command approval.</w:t>
            </w:r>
          </w:p>
        </w:tc>
        <w:tc>
          <w:tcPr>
            <w:tcW w:w="233" w:type="pct"/>
            <w:tcBorders>
              <w:top w:val="single" w:sz="4"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Req.</w:t>
            </w:r>
          </w:p>
        </w:tc>
        <w:tc>
          <w:tcPr>
            <w:tcW w:w="172"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5</w:t>
            </w: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val="restart"/>
            <w:tcBorders>
              <w:top w:val="single" w:sz="4" w:space="0" w:color="auto"/>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61" w:type="pct"/>
            <w:vMerge w:val="restart"/>
            <w:tcBorders>
              <w:top w:val="single" w:sz="4" w:space="0" w:color="auto"/>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360" w:type="pct"/>
            <w:vMerge w:val="restart"/>
            <w:tcBorders>
              <w:top w:val="single" w:sz="4" w:space="0" w:color="auto"/>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r>
              <w:rPr>
                <w:rFonts w:eastAsia="Times New Roman" w:cs="Arial"/>
                <w:sz w:val="14"/>
                <w:szCs w:val="14"/>
              </w:rPr>
              <w:t>ICP Auditorium</w:t>
            </w:r>
          </w:p>
        </w:tc>
        <w:tc>
          <w:tcPr>
            <w:tcW w:w="419" w:type="pct"/>
            <w:vMerge w:val="restart"/>
            <w:tcBorders>
              <w:top w:val="single" w:sz="4" w:space="0" w:color="auto"/>
              <w:left w:val="single" w:sz="12" w:space="0" w:color="auto"/>
              <w:bottom w:val="single" w:sz="4" w:space="0" w:color="auto"/>
            </w:tcBorders>
            <w:shd w:val="clear" w:color="auto" w:fill="auto"/>
          </w:tcPr>
          <w:p w:rsidR="007379E8" w:rsidRPr="00526549" w:rsidRDefault="007379E8" w:rsidP="0067785C">
            <w:pPr>
              <w:spacing w:before="20" w:after="20"/>
              <w:rPr>
                <w:rFonts w:eastAsia="Times New Roman" w:cs="Arial"/>
                <w:sz w:val="14"/>
                <w:szCs w:val="14"/>
              </w:rPr>
            </w:pPr>
            <w:r>
              <w:rPr>
                <w:rFonts w:eastAsia="Times New Roman" w:cs="Arial"/>
                <w:sz w:val="14"/>
                <w:szCs w:val="14"/>
              </w:rPr>
              <w:t>0530</w:t>
            </w:r>
          </w:p>
        </w:tc>
      </w:tr>
      <w:tr w:rsidR="007379E8" w:rsidRPr="00526549" w:rsidTr="0067785C">
        <w:tblPrEx>
          <w:tblLook w:val="0000" w:firstRow="0" w:lastRow="0" w:firstColumn="0" w:lastColumn="0" w:noHBand="0" w:noVBand="0"/>
        </w:tblPrEx>
        <w:trPr>
          <w:jc w:val="center"/>
        </w:trPr>
        <w:tc>
          <w:tcPr>
            <w:tcW w:w="134" w:type="pct"/>
            <w:vMerge/>
            <w:tcBorders>
              <w:top w:val="single" w:sz="4" w:space="0" w:color="auto"/>
              <w:bottom w:val="nil"/>
              <w:right w:val="single" w:sz="4" w:space="0" w:color="auto"/>
            </w:tcBorders>
          </w:tcPr>
          <w:p w:rsidR="007379E8" w:rsidRPr="00526549" w:rsidRDefault="007379E8" w:rsidP="0067785C">
            <w:pPr>
              <w:spacing w:before="20" w:after="20"/>
              <w:rPr>
                <w:rFonts w:eastAsia="Times New Roman" w:cs="Arial"/>
                <w:sz w:val="14"/>
                <w:szCs w:val="14"/>
              </w:rPr>
            </w:pPr>
          </w:p>
        </w:tc>
        <w:tc>
          <w:tcPr>
            <w:tcW w:w="331" w:type="pct"/>
            <w:vMerge/>
            <w:tcBorders>
              <w:top w:val="single" w:sz="4" w:space="0" w:color="auto"/>
              <w:left w:val="single" w:sz="4" w:space="0" w:color="auto"/>
              <w:bottom w:val="nil"/>
              <w:right w:val="single" w:sz="12" w:space="0" w:color="auto"/>
            </w:tcBorders>
          </w:tcPr>
          <w:p w:rsidR="007379E8" w:rsidRPr="00526549" w:rsidRDefault="007379E8" w:rsidP="0067785C">
            <w:pPr>
              <w:spacing w:before="20" w:after="20"/>
              <w:rPr>
                <w:rFonts w:eastAsia="Times New Roman" w:cs="Arial"/>
                <w:sz w:val="14"/>
                <w:szCs w:val="14"/>
              </w:rPr>
            </w:pPr>
          </w:p>
        </w:tc>
        <w:tc>
          <w:tcPr>
            <w:tcW w:w="988" w:type="pct"/>
            <w:vMerge/>
            <w:tcBorders>
              <w:top w:val="single" w:sz="4" w:space="0" w:color="auto"/>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233" w:type="pct"/>
            <w:tcBorders>
              <w:top w:val="dotted" w:sz="4"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Have</w:t>
            </w:r>
          </w:p>
        </w:tc>
        <w:tc>
          <w:tcPr>
            <w:tcW w:w="172"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5</w:t>
            </w: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61"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360"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19" w:type="pct"/>
            <w:vMerge/>
            <w:tcBorders>
              <w:top w:val="nil"/>
              <w:left w:val="single" w:sz="12" w:space="0" w:color="auto"/>
              <w:bottom w:val="single" w:sz="4" w:space="0" w:color="auto"/>
            </w:tcBorders>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tcBorders>
              <w:top w:val="single" w:sz="4" w:space="0" w:color="auto"/>
              <w:bottom w:val="nil"/>
              <w:right w:val="single" w:sz="4" w:space="0" w:color="auto"/>
            </w:tcBorders>
          </w:tcPr>
          <w:p w:rsidR="007379E8" w:rsidRPr="00526549" w:rsidRDefault="007379E8" w:rsidP="0067785C">
            <w:pPr>
              <w:spacing w:before="20" w:after="20"/>
              <w:rPr>
                <w:rFonts w:eastAsia="Times New Roman" w:cs="Arial"/>
                <w:sz w:val="14"/>
                <w:szCs w:val="14"/>
              </w:rPr>
            </w:pPr>
          </w:p>
        </w:tc>
        <w:tc>
          <w:tcPr>
            <w:tcW w:w="331" w:type="pct"/>
            <w:vMerge/>
            <w:tcBorders>
              <w:top w:val="single" w:sz="4" w:space="0" w:color="auto"/>
              <w:left w:val="single" w:sz="4" w:space="0" w:color="auto"/>
              <w:bottom w:val="nil"/>
              <w:right w:val="single" w:sz="12" w:space="0" w:color="auto"/>
            </w:tcBorders>
          </w:tcPr>
          <w:p w:rsidR="007379E8" w:rsidRPr="00526549" w:rsidRDefault="007379E8" w:rsidP="0067785C">
            <w:pPr>
              <w:spacing w:before="20" w:after="20"/>
              <w:rPr>
                <w:rFonts w:eastAsia="Times New Roman" w:cs="Arial"/>
                <w:sz w:val="14"/>
                <w:szCs w:val="14"/>
              </w:rPr>
            </w:pPr>
          </w:p>
        </w:tc>
        <w:tc>
          <w:tcPr>
            <w:tcW w:w="988" w:type="pct"/>
            <w:vMerge/>
            <w:tcBorders>
              <w:top w:val="single" w:sz="4" w:space="0" w:color="auto"/>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233" w:type="pct"/>
            <w:tcBorders>
              <w:top w:val="dotted" w:sz="4" w:space="0" w:color="auto"/>
              <w:left w:val="single" w:sz="12"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Need</w:t>
            </w:r>
          </w:p>
        </w:tc>
        <w:tc>
          <w:tcPr>
            <w:tcW w:w="172" w:type="pct"/>
            <w:tcBorders>
              <w:top w:val="dotted" w:sz="4" w:space="0" w:color="auto"/>
              <w:left w:val="single" w:sz="4"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0</w:t>
            </w:r>
          </w:p>
        </w:tc>
        <w:tc>
          <w:tcPr>
            <w:tcW w:w="173"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61"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360"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19" w:type="pct"/>
            <w:vMerge/>
            <w:tcBorders>
              <w:top w:val="nil"/>
              <w:left w:val="single" w:sz="12" w:space="0" w:color="auto"/>
              <w:bottom w:val="single" w:sz="4" w:space="0" w:color="auto"/>
            </w:tcBorders>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val="restart"/>
            <w:tcBorders>
              <w:top w:val="single" w:sz="4" w:space="0" w:color="auto"/>
              <w:right w:val="single" w:sz="4" w:space="0" w:color="auto"/>
            </w:tcBorders>
            <w:noWrap/>
          </w:tcPr>
          <w:p w:rsidR="007379E8" w:rsidRPr="00526549" w:rsidRDefault="007379E8" w:rsidP="0067785C">
            <w:pPr>
              <w:spacing w:before="20" w:after="20"/>
              <w:rPr>
                <w:rFonts w:eastAsia="Times New Roman" w:cs="Arial"/>
                <w:sz w:val="14"/>
                <w:szCs w:val="14"/>
              </w:rPr>
            </w:pPr>
          </w:p>
        </w:tc>
        <w:tc>
          <w:tcPr>
            <w:tcW w:w="331" w:type="pct"/>
            <w:vMerge w:val="restart"/>
            <w:tcBorders>
              <w:top w:val="single" w:sz="4" w:space="0" w:color="auto"/>
              <w:left w:val="single" w:sz="4" w:space="0" w:color="auto"/>
              <w:right w:val="single" w:sz="12" w:space="0" w:color="auto"/>
            </w:tcBorders>
          </w:tcPr>
          <w:p w:rsidR="007379E8" w:rsidRDefault="007379E8" w:rsidP="0067785C">
            <w:pPr>
              <w:spacing w:before="20" w:after="20"/>
              <w:rPr>
                <w:rFonts w:eastAsia="Times New Roman" w:cs="Arial"/>
                <w:sz w:val="14"/>
                <w:szCs w:val="14"/>
              </w:rPr>
            </w:pPr>
            <w:r>
              <w:rPr>
                <w:rFonts w:eastAsia="Times New Roman" w:cs="Arial"/>
                <w:sz w:val="14"/>
                <w:szCs w:val="14"/>
              </w:rPr>
              <w:t>Division B</w:t>
            </w:r>
          </w:p>
        </w:tc>
        <w:tc>
          <w:tcPr>
            <w:tcW w:w="988" w:type="pct"/>
            <w:vMerge w:val="restart"/>
            <w:tcBorders>
              <w:top w:val="single" w:sz="4" w:space="0" w:color="auto"/>
              <w:left w:val="single" w:sz="12" w:space="0" w:color="auto"/>
              <w:right w:val="single" w:sz="12" w:space="0" w:color="auto"/>
            </w:tcBorders>
            <w:shd w:val="clear" w:color="auto" w:fill="auto"/>
            <w:noWrap/>
          </w:tcPr>
          <w:p w:rsidR="007379E8" w:rsidRPr="00526549" w:rsidRDefault="007379E8" w:rsidP="0067785C">
            <w:pPr>
              <w:spacing w:before="20" w:after="20"/>
              <w:rPr>
                <w:rFonts w:eastAsia="Times New Roman" w:cs="Arial"/>
                <w:sz w:val="14"/>
                <w:szCs w:val="14"/>
              </w:rPr>
            </w:pPr>
            <w:r>
              <w:rPr>
                <w:rFonts w:eastAsia="Times New Roman" w:cs="Arial"/>
                <w:sz w:val="14"/>
                <w:szCs w:val="14"/>
              </w:rPr>
              <w:t xml:space="preserve">Control </w:t>
            </w:r>
            <w:proofErr w:type="spellStart"/>
            <w:r>
              <w:rPr>
                <w:rFonts w:eastAsia="Times New Roman" w:cs="Arial"/>
                <w:sz w:val="14"/>
                <w:szCs w:val="14"/>
              </w:rPr>
              <w:t>Pts</w:t>
            </w:r>
            <w:proofErr w:type="spellEnd"/>
            <w:r>
              <w:rPr>
                <w:rFonts w:eastAsia="Times New Roman" w:cs="Arial"/>
                <w:sz w:val="14"/>
                <w:szCs w:val="14"/>
              </w:rPr>
              <w:t>: Crescent City Rd., Wilsonville Rd., Upper River Rd.  No access without prior command approval</w:t>
            </w:r>
          </w:p>
        </w:tc>
        <w:tc>
          <w:tcPr>
            <w:tcW w:w="233" w:type="pct"/>
            <w:tcBorders>
              <w:top w:val="single" w:sz="4"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roofErr w:type="spellStart"/>
            <w:r>
              <w:rPr>
                <w:rFonts w:eastAsia="Times New Roman" w:cs="Arial"/>
                <w:sz w:val="14"/>
                <w:szCs w:val="14"/>
              </w:rPr>
              <w:t>Req</w:t>
            </w:r>
            <w:proofErr w:type="spellEnd"/>
          </w:p>
        </w:tc>
        <w:tc>
          <w:tcPr>
            <w:tcW w:w="172"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3</w:t>
            </w: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val="restart"/>
            <w:tcBorders>
              <w:top w:val="single" w:sz="4" w:space="0" w:color="auto"/>
              <w:left w:val="single" w:sz="12"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61" w:type="pct"/>
            <w:vMerge w:val="restart"/>
            <w:tcBorders>
              <w:top w:val="single" w:sz="4" w:space="0" w:color="auto"/>
              <w:left w:val="single" w:sz="12"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360" w:type="pct"/>
            <w:vMerge w:val="restart"/>
            <w:tcBorders>
              <w:top w:val="single" w:sz="4" w:space="0" w:color="auto"/>
              <w:left w:val="single" w:sz="12"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r>
              <w:rPr>
                <w:rFonts w:eastAsia="Times New Roman" w:cs="Arial"/>
                <w:sz w:val="14"/>
                <w:szCs w:val="14"/>
              </w:rPr>
              <w:t>ICP Auditorium</w:t>
            </w:r>
          </w:p>
        </w:tc>
        <w:tc>
          <w:tcPr>
            <w:tcW w:w="419" w:type="pct"/>
            <w:vMerge w:val="restart"/>
            <w:tcBorders>
              <w:top w:val="single" w:sz="4" w:space="0" w:color="auto"/>
              <w:left w:val="single" w:sz="12" w:space="0" w:color="auto"/>
            </w:tcBorders>
            <w:shd w:val="clear" w:color="auto" w:fill="auto"/>
          </w:tcPr>
          <w:p w:rsidR="007379E8" w:rsidRPr="00526549" w:rsidRDefault="007379E8" w:rsidP="0067785C">
            <w:pPr>
              <w:spacing w:before="20" w:after="20"/>
              <w:rPr>
                <w:rFonts w:eastAsia="Times New Roman" w:cs="Arial"/>
                <w:sz w:val="14"/>
                <w:szCs w:val="14"/>
              </w:rPr>
            </w:pPr>
            <w:r>
              <w:rPr>
                <w:rFonts w:eastAsia="Times New Roman" w:cs="Arial"/>
                <w:sz w:val="14"/>
                <w:szCs w:val="14"/>
              </w:rPr>
              <w:t>0530</w:t>
            </w:r>
          </w:p>
        </w:tc>
      </w:tr>
      <w:tr w:rsidR="007379E8" w:rsidRPr="00526549" w:rsidTr="0067785C">
        <w:tblPrEx>
          <w:tblLook w:val="0000" w:firstRow="0" w:lastRow="0" w:firstColumn="0" w:lastColumn="0" w:noHBand="0" w:noVBand="0"/>
        </w:tblPrEx>
        <w:trPr>
          <w:jc w:val="center"/>
        </w:trPr>
        <w:tc>
          <w:tcPr>
            <w:tcW w:w="134" w:type="pct"/>
            <w:vMerge/>
            <w:tcBorders>
              <w:right w:val="single" w:sz="4" w:space="0" w:color="auto"/>
            </w:tcBorders>
            <w:noWrap/>
          </w:tcPr>
          <w:p w:rsidR="007379E8" w:rsidRPr="00526549" w:rsidRDefault="007379E8" w:rsidP="0067785C">
            <w:pPr>
              <w:spacing w:before="20" w:after="20"/>
              <w:rPr>
                <w:rFonts w:eastAsia="Times New Roman" w:cs="Arial"/>
                <w:sz w:val="14"/>
                <w:szCs w:val="14"/>
              </w:rPr>
            </w:pPr>
          </w:p>
        </w:tc>
        <w:tc>
          <w:tcPr>
            <w:tcW w:w="331" w:type="pct"/>
            <w:vMerge/>
            <w:tcBorders>
              <w:left w:val="single" w:sz="4" w:space="0" w:color="auto"/>
              <w:right w:val="single" w:sz="12" w:space="0" w:color="auto"/>
            </w:tcBorders>
          </w:tcPr>
          <w:p w:rsidR="007379E8" w:rsidRDefault="007379E8" w:rsidP="0067785C">
            <w:pPr>
              <w:spacing w:before="20" w:after="20"/>
              <w:rPr>
                <w:rFonts w:eastAsia="Times New Roman" w:cs="Arial"/>
                <w:sz w:val="14"/>
                <w:szCs w:val="14"/>
              </w:rPr>
            </w:pPr>
          </w:p>
        </w:tc>
        <w:tc>
          <w:tcPr>
            <w:tcW w:w="988" w:type="pct"/>
            <w:vMerge/>
            <w:tcBorders>
              <w:left w:val="single" w:sz="12" w:space="0" w:color="auto"/>
              <w:right w:val="single" w:sz="12" w:space="0" w:color="auto"/>
            </w:tcBorders>
            <w:shd w:val="clear" w:color="auto" w:fill="auto"/>
            <w:noWrap/>
          </w:tcPr>
          <w:p w:rsidR="007379E8" w:rsidRPr="00526549" w:rsidRDefault="007379E8" w:rsidP="0067785C">
            <w:pPr>
              <w:spacing w:before="20" w:after="20"/>
              <w:rPr>
                <w:rFonts w:eastAsia="Times New Roman" w:cs="Arial"/>
                <w:sz w:val="14"/>
                <w:szCs w:val="14"/>
              </w:rPr>
            </w:pPr>
          </w:p>
        </w:tc>
        <w:tc>
          <w:tcPr>
            <w:tcW w:w="233" w:type="pct"/>
            <w:tcBorders>
              <w:top w:val="single" w:sz="4"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Have</w:t>
            </w:r>
          </w:p>
        </w:tc>
        <w:tc>
          <w:tcPr>
            <w:tcW w:w="172"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3</w:t>
            </w: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tcBorders>
              <w:left w:val="single" w:sz="12"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61" w:type="pct"/>
            <w:vMerge/>
            <w:tcBorders>
              <w:left w:val="single" w:sz="12"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360" w:type="pct"/>
            <w:vMerge/>
            <w:tcBorders>
              <w:left w:val="single" w:sz="12"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19" w:type="pct"/>
            <w:vMerge/>
            <w:tcBorders>
              <w:lef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tcBorders>
              <w:bottom w:val="nil"/>
              <w:right w:val="single" w:sz="4" w:space="0" w:color="auto"/>
            </w:tcBorders>
            <w:noWrap/>
          </w:tcPr>
          <w:p w:rsidR="007379E8" w:rsidRPr="00526549" w:rsidRDefault="007379E8" w:rsidP="0067785C">
            <w:pPr>
              <w:spacing w:before="20" w:after="20"/>
              <w:rPr>
                <w:rFonts w:eastAsia="Times New Roman" w:cs="Arial"/>
                <w:sz w:val="14"/>
                <w:szCs w:val="14"/>
              </w:rPr>
            </w:pPr>
          </w:p>
        </w:tc>
        <w:tc>
          <w:tcPr>
            <w:tcW w:w="331" w:type="pct"/>
            <w:vMerge/>
            <w:tcBorders>
              <w:left w:val="single" w:sz="4" w:space="0" w:color="auto"/>
              <w:bottom w:val="nil"/>
              <w:right w:val="single" w:sz="12" w:space="0" w:color="auto"/>
            </w:tcBorders>
          </w:tcPr>
          <w:p w:rsidR="007379E8" w:rsidRDefault="007379E8" w:rsidP="0067785C">
            <w:pPr>
              <w:spacing w:before="20" w:after="20"/>
              <w:rPr>
                <w:rFonts w:eastAsia="Times New Roman" w:cs="Arial"/>
                <w:sz w:val="14"/>
                <w:szCs w:val="14"/>
              </w:rPr>
            </w:pPr>
          </w:p>
        </w:tc>
        <w:tc>
          <w:tcPr>
            <w:tcW w:w="988" w:type="pct"/>
            <w:vMerge/>
            <w:tcBorders>
              <w:left w:val="single" w:sz="12" w:space="0" w:color="auto"/>
              <w:bottom w:val="single" w:sz="4" w:space="0" w:color="auto"/>
              <w:right w:val="single" w:sz="12" w:space="0" w:color="auto"/>
            </w:tcBorders>
            <w:shd w:val="clear" w:color="auto" w:fill="auto"/>
            <w:noWrap/>
          </w:tcPr>
          <w:p w:rsidR="007379E8" w:rsidRPr="00526549" w:rsidRDefault="007379E8" w:rsidP="0067785C">
            <w:pPr>
              <w:spacing w:before="20" w:after="20"/>
              <w:rPr>
                <w:rFonts w:eastAsia="Times New Roman" w:cs="Arial"/>
                <w:sz w:val="14"/>
                <w:szCs w:val="14"/>
              </w:rPr>
            </w:pPr>
          </w:p>
        </w:tc>
        <w:tc>
          <w:tcPr>
            <w:tcW w:w="233" w:type="pct"/>
            <w:tcBorders>
              <w:top w:val="single" w:sz="4"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Need</w:t>
            </w:r>
          </w:p>
        </w:tc>
        <w:tc>
          <w:tcPr>
            <w:tcW w:w="172"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0</w:t>
            </w: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tcBorders>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61" w:type="pct"/>
            <w:vMerge/>
            <w:tcBorders>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360" w:type="pct"/>
            <w:vMerge/>
            <w:tcBorders>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19" w:type="pct"/>
            <w:vMerge/>
            <w:tcBorders>
              <w:left w:val="single" w:sz="12" w:space="0" w:color="auto"/>
              <w:bottom w:val="single" w:sz="4" w:space="0" w:color="auto"/>
            </w:tcBorders>
            <w:shd w:val="clear" w:color="auto" w:fill="auto"/>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val="restart"/>
            <w:tcBorders>
              <w:top w:val="single" w:sz="4" w:space="0" w:color="auto"/>
              <w:right w:val="single" w:sz="4" w:space="0" w:color="auto"/>
            </w:tcBorders>
            <w:noWrap/>
          </w:tcPr>
          <w:p w:rsidR="007379E8" w:rsidRPr="00526549" w:rsidRDefault="007379E8" w:rsidP="0067785C">
            <w:pPr>
              <w:spacing w:before="20" w:after="20"/>
              <w:rPr>
                <w:rFonts w:eastAsia="Times New Roman" w:cs="Arial"/>
                <w:sz w:val="14"/>
                <w:szCs w:val="14"/>
              </w:rPr>
            </w:pPr>
          </w:p>
        </w:tc>
        <w:tc>
          <w:tcPr>
            <w:tcW w:w="331" w:type="pct"/>
            <w:vMerge w:val="restart"/>
            <w:tcBorders>
              <w:top w:val="single" w:sz="4" w:space="0" w:color="auto"/>
              <w:left w:val="single" w:sz="4" w:space="0" w:color="auto"/>
              <w:right w:val="single" w:sz="12" w:space="0" w:color="auto"/>
            </w:tcBorders>
          </w:tcPr>
          <w:p w:rsidR="007379E8" w:rsidRDefault="007379E8" w:rsidP="0067785C">
            <w:pPr>
              <w:spacing w:before="20" w:after="20"/>
              <w:rPr>
                <w:rFonts w:eastAsia="Times New Roman" w:cs="Arial"/>
                <w:sz w:val="14"/>
                <w:szCs w:val="14"/>
              </w:rPr>
            </w:pPr>
            <w:r>
              <w:rPr>
                <w:rFonts w:eastAsia="Times New Roman" w:cs="Arial"/>
                <w:sz w:val="14"/>
                <w:szCs w:val="14"/>
              </w:rPr>
              <w:t>Division C</w:t>
            </w:r>
          </w:p>
        </w:tc>
        <w:tc>
          <w:tcPr>
            <w:tcW w:w="988" w:type="pct"/>
            <w:vMerge w:val="restart"/>
            <w:tcBorders>
              <w:top w:val="single" w:sz="4" w:space="0" w:color="auto"/>
              <w:left w:val="single" w:sz="12" w:space="0" w:color="auto"/>
              <w:right w:val="single" w:sz="12" w:space="0" w:color="auto"/>
            </w:tcBorders>
            <w:shd w:val="clear" w:color="auto" w:fill="auto"/>
            <w:noWrap/>
          </w:tcPr>
          <w:p w:rsidR="007379E8" w:rsidRPr="00526549" w:rsidRDefault="007379E8" w:rsidP="0067785C">
            <w:pPr>
              <w:spacing w:before="20" w:after="20"/>
              <w:rPr>
                <w:rFonts w:eastAsia="Times New Roman" w:cs="Arial"/>
                <w:sz w:val="14"/>
                <w:szCs w:val="14"/>
              </w:rPr>
            </w:pPr>
            <w:r>
              <w:rPr>
                <w:rFonts w:eastAsia="Times New Roman" w:cs="Arial"/>
                <w:sz w:val="14"/>
                <w:szCs w:val="14"/>
              </w:rPr>
              <w:t xml:space="preserve">Control </w:t>
            </w:r>
            <w:proofErr w:type="spellStart"/>
            <w:r>
              <w:rPr>
                <w:rFonts w:eastAsia="Times New Roman" w:cs="Arial"/>
                <w:sz w:val="14"/>
                <w:szCs w:val="14"/>
              </w:rPr>
              <w:t>Pts</w:t>
            </w:r>
            <w:proofErr w:type="spellEnd"/>
            <w:r>
              <w:rPr>
                <w:rFonts w:eastAsia="Times New Roman" w:cs="Arial"/>
                <w:sz w:val="14"/>
                <w:szCs w:val="14"/>
              </w:rPr>
              <w:t xml:space="preserve">: Marlowe Ave., Miami Ave., E. River Rd.  No access without prior command approval. </w:t>
            </w:r>
          </w:p>
        </w:tc>
        <w:tc>
          <w:tcPr>
            <w:tcW w:w="233" w:type="pct"/>
            <w:tcBorders>
              <w:top w:val="single" w:sz="4"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roofErr w:type="spellStart"/>
            <w:r>
              <w:rPr>
                <w:rFonts w:eastAsia="Times New Roman" w:cs="Arial"/>
                <w:sz w:val="14"/>
                <w:szCs w:val="14"/>
              </w:rPr>
              <w:t>Req</w:t>
            </w:r>
            <w:proofErr w:type="spellEnd"/>
          </w:p>
        </w:tc>
        <w:tc>
          <w:tcPr>
            <w:tcW w:w="172"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3</w:t>
            </w: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val="restart"/>
            <w:tcBorders>
              <w:top w:val="single" w:sz="4" w:space="0" w:color="auto"/>
              <w:left w:val="single" w:sz="12"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61" w:type="pct"/>
            <w:vMerge w:val="restart"/>
            <w:tcBorders>
              <w:top w:val="single" w:sz="4" w:space="0" w:color="auto"/>
              <w:left w:val="single" w:sz="12"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360" w:type="pct"/>
            <w:vMerge w:val="restart"/>
            <w:tcBorders>
              <w:top w:val="single" w:sz="4" w:space="0" w:color="auto"/>
              <w:left w:val="single" w:sz="12"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19" w:type="pct"/>
            <w:vMerge w:val="restart"/>
            <w:tcBorders>
              <w:top w:val="single" w:sz="4" w:space="0" w:color="auto"/>
              <w:lef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tcBorders>
              <w:right w:val="single" w:sz="4" w:space="0" w:color="auto"/>
            </w:tcBorders>
            <w:noWrap/>
          </w:tcPr>
          <w:p w:rsidR="007379E8" w:rsidRPr="00526549" w:rsidRDefault="007379E8" w:rsidP="0067785C">
            <w:pPr>
              <w:spacing w:before="20" w:after="20"/>
              <w:rPr>
                <w:rFonts w:eastAsia="Times New Roman" w:cs="Arial"/>
                <w:sz w:val="14"/>
                <w:szCs w:val="14"/>
              </w:rPr>
            </w:pPr>
          </w:p>
        </w:tc>
        <w:tc>
          <w:tcPr>
            <w:tcW w:w="331" w:type="pct"/>
            <w:vMerge/>
            <w:tcBorders>
              <w:left w:val="single" w:sz="4" w:space="0" w:color="auto"/>
              <w:right w:val="single" w:sz="12" w:space="0" w:color="auto"/>
            </w:tcBorders>
          </w:tcPr>
          <w:p w:rsidR="007379E8" w:rsidRDefault="007379E8" w:rsidP="0067785C">
            <w:pPr>
              <w:spacing w:before="20" w:after="20"/>
              <w:rPr>
                <w:rFonts w:eastAsia="Times New Roman" w:cs="Arial"/>
                <w:sz w:val="14"/>
                <w:szCs w:val="14"/>
              </w:rPr>
            </w:pPr>
          </w:p>
        </w:tc>
        <w:tc>
          <w:tcPr>
            <w:tcW w:w="988" w:type="pct"/>
            <w:vMerge/>
            <w:tcBorders>
              <w:left w:val="single" w:sz="12" w:space="0" w:color="auto"/>
              <w:right w:val="single" w:sz="12" w:space="0" w:color="auto"/>
            </w:tcBorders>
            <w:shd w:val="clear" w:color="auto" w:fill="auto"/>
            <w:noWrap/>
          </w:tcPr>
          <w:p w:rsidR="007379E8" w:rsidRPr="00526549" w:rsidRDefault="007379E8" w:rsidP="0067785C">
            <w:pPr>
              <w:spacing w:before="20" w:after="20"/>
              <w:rPr>
                <w:rFonts w:eastAsia="Times New Roman" w:cs="Arial"/>
                <w:sz w:val="14"/>
                <w:szCs w:val="14"/>
              </w:rPr>
            </w:pPr>
          </w:p>
        </w:tc>
        <w:tc>
          <w:tcPr>
            <w:tcW w:w="233" w:type="pct"/>
            <w:tcBorders>
              <w:top w:val="single" w:sz="4"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Have</w:t>
            </w:r>
          </w:p>
        </w:tc>
        <w:tc>
          <w:tcPr>
            <w:tcW w:w="172"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3</w:t>
            </w: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tcBorders>
              <w:left w:val="single" w:sz="12"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61" w:type="pct"/>
            <w:vMerge/>
            <w:tcBorders>
              <w:left w:val="single" w:sz="12"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360" w:type="pct"/>
            <w:vMerge/>
            <w:tcBorders>
              <w:left w:val="single" w:sz="12"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19" w:type="pct"/>
            <w:vMerge/>
            <w:tcBorders>
              <w:lef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tcBorders>
              <w:bottom w:val="nil"/>
              <w:right w:val="single" w:sz="4" w:space="0" w:color="auto"/>
            </w:tcBorders>
            <w:noWrap/>
          </w:tcPr>
          <w:p w:rsidR="007379E8" w:rsidRPr="00526549" w:rsidRDefault="007379E8" w:rsidP="0067785C">
            <w:pPr>
              <w:spacing w:before="20" w:after="20"/>
              <w:rPr>
                <w:rFonts w:eastAsia="Times New Roman" w:cs="Arial"/>
                <w:sz w:val="14"/>
                <w:szCs w:val="14"/>
              </w:rPr>
            </w:pPr>
          </w:p>
        </w:tc>
        <w:tc>
          <w:tcPr>
            <w:tcW w:w="331" w:type="pct"/>
            <w:vMerge/>
            <w:tcBorders>
              <w:left w:val="single" w:sz="4" w:space="0" w:color="auto"/>
              <w:bottom w:val="nil"/>
              <w:right w:val="single" w:sz="12" w:space="0" w:color="auto"/>
            </w:tcBorders>
          </w:tcPr>
          <w:p w:rsidR="007379E8" w:rsidRDefault="007379E8" w:rsidP="0067785C">
            <w:pPr>
              <w:spacing w:before="20" w:after="20"/>
              <w:rPr>
                <w:rFonts w:eastAsia="Times New Roman" w:cs="Arial"/>
                <w:sz w:val="14"/>
                <w:szCs w:val="14"/>
              </w:rPr>
            </w:pPr>
          </w:p>
        </w:tc>
        <w:tc>
          <w:tcPr>
            <w:tcW w:w="988" w:type="pct"/>
            <w:vMerge/>
            <w:tcBorders>
              <w:left w:val="single" w:sz="12" w:space="0" w:color="auto"/>
              <w:bottom w:val="single" w:sz="4" w:space="0" w:color="auto"/>
              <w:right w:val="single" w:sz="12" w:space="0" w:color="auto"/>
            </w:tcBorders>
            <w:shd w:val="clear" w:color="auto" w:fill="auto"/>
            <w:noWrap/>
          </w:tcPr>
          <w:p w:rsidR="007379E8" w:rsidRPr="00526549" w:rsidRDefault="007379E8" w:rsidP="0067785C">
            <w:pPr>
              <w:spacing w:before="20" w:after="20"/>
              <w:rPr>
                <w:rFonts w:eastAsia="Times New Roman" w:cs="Arial"/>
                <w:sz w:val="14"/>
                <w:szCs w:val="14"/>
              </w:rPr>
            </w:pPr>
          </w:p>
        </w:tc>
        <w:tc>
          <w:tcPr>
            <w:tcW w:w="233" w:type="pct"/>
            <w:tcBorders>
              <w:top w:val="single" w:sz="4"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Need</w:t>
            </w:r>
          </w:p>
        </w:tc>
        <w:tc>
          <w:tcPr>
            <w:tcW w:w="172"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r>
              <w:rPr>
                <w:rFonts w:eastAsia="Times New Roman" w:cs="Arial"/>
                <w:sz w:val="14"/>
                <w:szCs w:val="14"/>
              </w:rPr>
              <w:t>0</w:t>
            </w: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tcBorders>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61" w:type="pct"/>
            <w:vMerge/>
            <w:tcBorders>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360" w:type="pct"/>
            <w:vMerge/>
            <w:tcBorders>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19" w:type="pct"/>
            <w:vMerge/>
            <w:tcBorders>
              <w:left w:val="single" w:sz="12" w:space="0" w:color="auto"/>
              <w:bottom w:val="single" w:sz="4" w:space="0" w:color="auto"/>
            </w:tcBorders>
            <w:shd w:val="clear" w:color="auto" w:fill="auto"/>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val="restart"/>
            <w:tcBorders>
              <w:top w:val="single" w:sz="4" w:space="0" w:color="auto"/>
              <w:bottom w:val="nil"/>
              <w:right w:val="single" w:sz="4" w:space="0" w:color="auto"/>
            </w:tcBorders>
            <w:noWrap/>
          </w:tcPr>
          <w:p w:rsidR="007379E8" w:rsidRPr="00526549" w:rsidRDefault="007379E8" w:rsidP="0067785C">
            <w:pPr>
              <w:spacing w:before="20" w:after="20"/>
              <w:rPr>
                <w:rFonts w:eastAsia="Times New Roman" w:cs="Arial"/>
                <w:sz w:val="14"/>
                <w:szCs w:val="14"/>
              </w:rPr>
            </w:pPr>
          </w:p>
        </w:tc>
        <w:tc>
          <w:tcPr>
            <w:tcW w:w="331" w:type="pct"/>
            <w:vMerge w:val="restart"/>
            <w:tcBorders>
              <w:top w:val="single" w:sz="4" w:space="0" w:color="auto"/>
              <w:left w:val="single" w:sz="4" w:space="0" w:color="auto"/>
              <w:bottom w:val="nil"/>
              <w:right w:val="single" w:sz="12" w:space="0" w:color="auto"/>
            </w:tcBorders>
          </w:tcPr>
          <w:p w:rsidR="007379E8" w:rsidRPr="00526549" w:rsidRDefault="007379E8" w:rsidP="0067785C">
            <w:pPr>
              <w:spacing w:before="20" w:after="20"/>
              <w:rPr>
                <w:rFonts w:eastAsia="Times New Roman" w:cs="Arial"/>
                <w:sz w:val="14"/>
                <w:szCs w:val="14"/>
              </w:rPr>
            </w:pPr>
            <w:r>
              <w:rPr>
                <w:rFonts w:eastAsia="Times New Roman" w:cs="Arial"/>
                <w:sz w:val="14"/>
                <w:szCs w:val="14"/>
              </w:rPr>
              <w:t>Division D</w:t>
            </w:r>
          </w:p>
        </w:tc>
        <w:tc>
          <w:tcPr>
            <w:tcW w:w="988" w:type="pct"/>
            <w:vMerge w:val="restart"/>
            <w:tcBorders>
              <w:top w:val="single" w:sz="4" w:space="0" w:color="auto"/>
              <w:left w:val="single" w:sz="12" w:space="0" w:color="auto"/>
              <w:bottom w:val="single" w:sz="4" w:space="0" w:color="auto"/>
              <w:right w:val="single" w:sz="12" w:space="0" w:color="auto"/>
            </w:tcBorders>
            <w:shd w:val="clear" w:color="auto" w:fill="auto"/>
            <w:noWrap/>
          </w:tcPr>
          <w:p w:rsidR="007379E8" w:rsidRPr="00526549" w:rsidRDefault="007379E8" w:rsidP="0067785C">
            <w:pPr>
              <w:spacing w:before="20" w:after="20"/>
              <w:rPr>
                <w:rFonts w:eastAsia="Times New Roman" w:cs="Arial"/>
                <w:sz w:val="14"/>
                <w:szCs w:val="14"/>
              </w:rPr>
            </w:pPr>
          </w:p>
        </w:tc>
        <w:tc>
          <w:tcPr>
            <w:tcW w:w="233" w:type="pct"/>
            <w:tcBorders>
              <w:top w:val="single" w:sz="4"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Req.</w:t>
            </w:r>
          </w:p>
        </w:tc>
        <w:tc>
          <w:tcPr>
            <w:tcW w:w="172"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single"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single"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val="restart"/>
            <w:tcBorders>
              <w:top w:val="single" w:sz="4" w:space="0" w:color="auto"/>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61" w:type="pct"/>
            <w:vMerge w:val="restart"/>
            <w:tcBorders>
              <w:top w:val="single" w:sz="4" w:space="0" w:color="auto"/>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360" w:type="pct"/>
            <w:vMerge w:val="restart"/>
            <w:tcBorders>
              <w:top w:val="single" w:sz="4" w:space="0" w:color="auto"/>
              <w:left w:val="single" w:sz="12" w:space="0" w:color="auto"/>
              <w:bottom w:val="single" w:sz="4" w:space="0" w:color="auto"/>
              <w:right w:val="single" w:sz="12" w:space="0" w:color="auto"/>
            </w:tcBorders>
            <w:shd w:val="clear" w:color="auto" w:fill="auto"/>
          </w:tcPr>
          <w:p w:rsidR="007379E8" w:rsidRPr="00526549" w:rsidRDefault="007379E8" w:rsidP="0067785C">
            <w:pPr>
              <w:spacing w:before="20" w:after="20"/>
              <w:rPr>
                <w:rFonts w:eastAsia="Times New Roman" w:cs="Arial"/>
                <w:sz w:val="14"/>
                <w:szCs w:val="14"/>
              </w:rPr>
            </w:pPr>
          </w:p>
        </w:tc>
        <w:tc>
          <w:tcPr>
            <w:tcW w:w="419" w:type="pct"/>
            <w:vMerge w:val="restart"/>
            <w:tcBorders>
              <w:top w:val="single" w:sz="4" w:space="0" w:color="auto"/>
              <w:left w:val="single" w:sz="12" w:space="0" w:color="auto"/>
              <w:bottom w:val="single" w:sz="4" w:space="0" w:color="auto"/>
            </w:tcBorders>
            <w:shd w:val="clear" w:color="auto" w:fill="auto"/>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tcBorders>
              <w:top w:val="single" w:sz="4" w:space="0" w:color="auto"/>
              <w:bottom w:val="nil"/>
              <w:right w:val="single" w:sz="4" w:space="0" w:color="auto"/>
            </w:tcBorders>
          </w:tcPr>
          <w:p w:rsidR="007379E8" w:rsidRPr="00526549" w:rsidRDefault="007379E8" w:rsidP="0067785C">
            <w:pPr>
              <w:spacing w:before="20" w:after="20"/>
              <w:rPr>
                <w:rFonts w:eastAsia="Times New Roman" w:cs="Arial"/>
                <w:sz w:val="14"/>
                <w:szCs w:val="14"/>
              </w:rPr>
            </w:pPr>
          </w:p>
        </w:tc>
        <w:tc>
          <w:tcPr>
            <w:tcW w:w="331" w:type="pct"/>
            <w:vMerge/>
            <w:tcBorders>
              <w:top w:val="single" w:sz="4" w:space="0" w:color="auto"/>
              <w:left w:val="single" w:sz="4" w:space="0" w:color="auto"/>
              <w:bottom w:val="nil"/>
              <w:right w:val="single" w:sz="12" w:space="0" w:color="auto"/>
            </w:tcBorders>
          </w:tcPr>
          <w:p w:rsidR="007379E8" w:rsidRPr="00526549" w:rsidRDefault="007379E8" w:rsidP="0067785C">
            <w:pPr>
              <w:spacing w:before="20" w:after="20"/>
              <w:rPr>
                <w:rFonts w:eastAsia="Times New Roman" w:cs="Arial"/>
                <w:sz w:val="14"/>
                <w:szCs w:val="14"/>
              </w:rPr>
            </w:pPr>
          </w:p>
        </w:tc>
        <w:tc>
          <w:tcPr>
            <w:tcW w:w="988" w:type="pct"/>
            <w:vMerge/>
            <w:tcBorders>
              <w:top w:val="single" w:sz="4" w:space="0" w:color="auto"/>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233" w:type="pct"/>
            <w:tcBorders>
              <w:top w:val="dotted" w:sz="4"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Have</w:t>
            </w:r>
          </w:p>
        </w:tc>
        <w:tc>
          <w:tcPr>
            <w:tcW w:w="172"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61"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360"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19" w:type="pct"/>
            <w:vMerge/>
            <w:tcBorders>
              <w:top w:val="nil"/>
              <w:left w:val="single" w:sz="12" w:space="0" w:color="auto"/>
              <w:bottom w:val="single" w:sz="4" w:space="0" w:color="auto"/>
            </w:tcBorders>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tcBorders>
              <w:top w:val="single" w:sz="4" w:space="0" w:color="auto"/>
              <w:bottom w:val="single" w:sz="4" w:space="0" w:color="auto"/>
              <w:right w:val="single" w:sz="4" w:space="0" w:color="auto"/>
            </w:tcBorders>
          </w:tcPr>
          <w:p w:rsidR="007379E8" w:rsidRPr="00526549" w:rsidRDefault="007379E8" w:rsidP="0067785C">
            <w:pPr>
              <w:spacing w:before="20" w:after="20"/>
              <w:rPr>
                <w:rFonts w:eastAsia="Times New Roman" w:cs="Arial"/>
                <w:sz w:val="14"/>
                <w:szCs w:val="14"/>
              </w:rPr>
            </w:pPr>
          </w:p>
        </w:tc>
        <w:tc>
          <w:tcPr>
            <w:tcW w:w="331" w:type="pct"/>
            <w:vMerge/>
            <w:tcBorders>
              <w:top w:val="single" w:sz="4" w:space="0" w:color="auto"/>
              <w:left w:val="single" w:sz="4"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988" w:type="pct"/>
            <w:vMerge/>
            <w:tcBorders>
              <w:top w:val="single" w:sz="4" w:space="0" w:color="auto"/>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233" w:type="pct"/>
            <w:tcBorders>
              <w:top w:val="dotted" w:sz="4" w:space="0" w:color="auto"/>
              <w:left w:val="single" w:sz="12"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Need</w:t>
            </w:r>
          </w:p>
        </w:tc>
        <w:tc>
          <w:tcPr>
            <w:tcW w:w="172" w:type="pct"/>
            <w:tcBorders>
              <w:top w:val="dotted" w:sz="4" w:space="0" w:color="auto"/>
              <w:left w:val="single" w:sz="4"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single"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61"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360"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20" w:after="20"/>
              <w:rPr>
                <w:rFonts w:eastAsia="Times New Roman" w:cs="Arial"/>
                <w:sz w:val="14"/>
                <w:szCs w:val="14"/>
              </w:rPr>
            </w:pPr>
          </w:p>
        </w:tc>
        <w:tc>
          <w:tcPr>
            <w:tcW w:w="419" w:type="pct"/>
            <w:vMerge/>
            <w:tcBorders>
              <w:top w:val="nil"/>
              <w:left w:val="single" w:sz="12" w:space="0" w:color="auto"/>
              <w:bottom w:val="single" w:sz="4" w:space="0" w:color="auto"/>
            </w:tcBorders>
          </w:tcPr>
          <w:p w:rsidR="007379E8" w:rsidRPr="00526549" w:rsidRDefault="007379E8" w:rsidP="0067785C">
            <w:pPr>
              <w:spacing w:before="20" w:after="20"/>
              <w:rPr>
                <w:rFonts w:eastAsia="Times New Roman" w:cs="Arial"/>
                <w:sz w:val="14"/>
                <w:szCs w:val="14"/>
              </w:rPr>
            </w:pPr>
          </w:p>
        </w:tc>
      </w:tr>
      <w:tr w:rsidR="007379E8" w:rsidRPr="00526549" w:rsidTr="0067785C">
        <w:tblPrEx>
          <w:tblLook w:val="0000" w:firstRow="0" w:lastRow="0" w:firstColumn="0" w:lastColumn="0" w:noHBand="0" w:noVBand="0"/>
        </w:tblPrEx>
        <w:trPr>
          <w:jc w:val="center"/>
        </w:trPr>
        <w:tc>
          <w:tcPr>
            <w:tcW w:w="134" w:type="pct"/>
            <w:vMerge/>
            <w:tcBorders>
              <w:top w:val="single" w:sz="4" w:space="0" w:color="auto"/>
              <w:bottom w:val="single" w:sz="12" w:space="0" w:color="auto"/>
              <w:right w:val="single" w:sz="4" w:space="0" w:color="auto"/>
            </w:tcBorders>
          </w:tcPr>
          <w:p w:rsidR="007379E8" w:rsidRPr="00526549" w:rsidRDefault="007379E8" w:rsidP="0067785C">
            <w:pPr>
              <w:spacing w:before="40" w:after="40"/>
              <w:rPr>
                <w:rFonts w:eastAsia="Times New Roman" w:cs="Arial"/>
                <w:sz w:val="20"/>
              </w:rPr>
            </w:pPr>
          </w:p>
        </w:tc>
        <w:tc>
          <w:tcPr>
            <w:tcW w:w="331" w:type="pct"/>
            <w:vMerge/>
            <w:tcBorders>
              <w:top w:val="single" w:sz="4" w:space="0" w:color="auto"/>
              <w:left w:val="single" w:sz="4" w:space="0" w:color="auto"/>
              <w:bottom w:val="single" w:sz="12" w:space="0" w:color="auto"/>
              <w:right w:val="single" w:sz="12" w:space="0" w:color="auto"/>
            </w:tcBorders>
          </w:tcPr>
          <w:p w:rsidR="007379E8" w:rsidRPr="00526549" w:rsidRDefault="007379E8" w:rsidP="0067785C">
            <w:pPr>
              <w:spacing w:before="40" w:after="40"/>
              <w:rPr>
                <w:rFonts w:eastAsia="Times New Roman" w:cs="Arial"/>
                <w:sz w:val="20"/>
              </w:rPr>
            </w:pPr>
          </w:p>
        </w:tc>
        <w:tc>
          <w:tcPr>
            <w:tcW w:w="988" w:type="pct"/>
            <w:vMerge/>
            <w:tcBorders>
              <w:top w:val="single" w:sz="4" w:space="0" w:color="auto"/>
              <w:left w:val="single" w:sz="12" w:space="0" w:color="auto"/>
              <w:bottom w:val="single" w:sz="4" w:space="0" w:color="auto"/>
              <w:right w:val="single" w:sz="12" w:space="0" w:color="auto"/>
            </w:tcBorders>
          </w:tcPr>
          <w:p w:rsidR="007379E8" w:rsidRPr="00526549" w:rsidRDefault="007379E8" w:rsidP="0067785C">
            <w:pPr>
              <w:spacing w:before="40" w:after="40"/>
              <w:rPr>
                <w:rFonts w:eastAsia="Times New Roman" w:cs="Arial"/>
                <w:sz w:val="20"/>
              </w:rPr>
            </w:pPr>
          </w:p>
        </w:tc>
        <w:tc>
          <w:tcPr>
            <w:tcW w:w="233" w:type="pct"/>
            <w:tcBorders>
              <w:top w:val="dotted" w:sz="4" w:space="0" w:color="auto"/>
              <w:left w:val="single" w:sz="12"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Have</w:t>
            </w:r>
          </w:p>
        </w:tc>
        <w:tc>
          <w:tcPr>
            <w:tcW w:w="172"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dotted" w:sz="4"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dotted"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40" w:after="40"/>
              <w:rPr>
                <w:rFonts w:eastAsia="Times New Roman" w:cs="Arial"/>
                <w:sz w:val="20"/>
              </w:rPr>
            </w:pPr>
          </w:p>
        </w:tc>
        <w:tc>
          <w:tcPr>
            <w:tcW w:w="461"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40" w:after="40"/>
              <w:rPr>
                <w:rFonts w:eastAsia="Times New Roman" w:cs="Arial"/>
                <w:sz w:val="20"/>
              </w:rPr>
            </w:pPr>
          </w:p>
        </w:tc>
        <w:tc>
          <w:tcPr>
            <w:tcW w:w="360"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40" w:after="40"/>
              <w:rPr>
                <w:rFonts w:eastAsia="Times New Roman" w:cs="Arial"/>
                <w:sz w:val="20"/>
              </w:rPr>
            </w:pPr>
          </w:p>
        </w:tc>
        <w:tc>
          <w:tcPr>
            <w:tcW w:w="419" w:type="pct"/>
            <w:vMerge/>
            <w:tcBorders>
              <w:top w:val="nil"/>
              <w:left w:val="single" w:sz="12" w:space="0" w:color="auto"/>
              <w:bottom w:val="single" w:sz="4" w:space="0" w:color="auto"/>
            </w:tcBorders>
          </w:tcPr>
          <w:p w:rsidR="007379E8" w:rsidRPr="00526549" w:rsidRDefault="007379E8" w:rsidP="0067785C">
            <w:pPr>
              <w:spacing w:before="40" w:after="40"/>
              <w:rPr>
                <w:rFonts w:eastAsia="Times New Roman" w:cs="Arial"/>
                <w:sz w:val="20"/>
              </w:rPr>
            </w:pPr>
          </w:p>
        </w:tc>
      </w:tr>
      <w:tr w:rsidR="007379E8" w:rsidRPr="00526549" w:rsidTr="0067785C">
        <w:tblPrEx>
          <w:tblLook w:val="0000" w:firstRow="0" w:lastRow="0" w:firstColumn="0" w:lastColumn="0" w:noHBand="0" w:noVBand="0"/>
        </w:tblPrEx>
        <w:trPr>
          <w:jc w:val="center"/>
        </w:trPr>
        <w:tc>
          <w:tcPr>
            <w:tcW w:w="134" w:type="pct"/>
            <w:vMerge/>
            <w:tcBorders>
              <w:top w:val="single" w:sz="4" w:space="0" w:color="auto"/>
              <w:bottom w:val="single" w:sz="12" w:space="0" w:color="auto"/>
              <w:right w:val="single" w:sz="4" w:space="0" w:color="auto"/>
            </w:tcBorders>
          </w:tcPr>
          <w:p w:rsidR="007379E8" w:rsidRPr="00526549" w:rsidRDefault="007379E8" w:rsidP="0067785C">
            <w:pPr>
              <w:spacing w:before="40" w:after="40"/>
              <w:rPr>
                <w:rFonts w:eastAsia="Times New Roman" w:cs="Arial"/>
                <w:sz w:val="20"/>
              </w:rPr>
            </w:pPr>
          </w:p>
        </w:tc>
        <w:tc>
          <w:tcPr>
            <w:tcW w:w="331" w:type="pct"/>
            <w:vMerge/>
            <w:tcBorders>
              <w:top w:val="single" w:sz="4" w:space="0" w:color="auto"/>
              <w:left w:val="single" w:sz="4" w:space="0" w:color="auto"/>
              <w:bottom w:val="single" w:sz="12" w:space="0" w:color="auto"/>
              <w:right w:val="single" w:sz="12" w:space="0" w:color="auto"/>
            </w:tcBorders>
          </w:tcPr>
          <w:p w:rsidR="007379E8" w:rsidRPr="00526549" w:rsidRDefault="007379E8" w:rsidP="0067785C">
            <w:pPr>
              <w:spacing w:before="40" w:after="40"/>
              <w:rPr>
                <w:rFonts w:eastAsia="Times New Roman" w:cs="Arial"/>
                <w:sz w:val="20"/>
              </w:rPr>
            </w:pPr>
          </w:p>
        </w:tc>
        <w:tc>
          <w:tcPr>
            <w:tcW w:w="988" w:type="pct"/>
            <w:vMerge/>
            <w:tcBorders>
              <w:top w:val="single" w:sz="4" w:space="0" w:color="auto"/>
              <w:left w:val="single" w:sz="12" w:space="0" w:color="auto"/>
              <w:bottom w:val="single" w:sz="4" w:space="0" w:color="auto"/>
              <w:right w:val="single" w:sz="12" w:space="0" w:color="auto"/>
            </w:tcBorders>
          </w:tcPr>
          <w:p w:rsidR="007379E8" w:rsidRPr="00526549" w:rsidRDefault="007379E8" w:rsidP="0067785C">
            <w:pPr>
              <w:spacing w:before="40" w:after="40"/>
              <w:rPr>
                <w:rFonts w:eastAsia="Times New Roman" w:cs="Arial"/>
                <w:sz w:val="20"/>
              </w:rPr>
            </w:pPr>
          </w:p>
        </w:tc>
        <w:tc>
          <w:tcPr>
            <w:tcW w:w="233" w:type="pct"/>
            <w:tcBorders>
              <w:top w:val="dotted" w:sz="4" w:space="0" w:color="auto"/>
              <w:left w:val="single" w:sz="12" w:space="0" w:color="auto"/>
              <w:bottom w:val="single" w:sz="4"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r w:rsidRPr="00526549">
              <w:rPr>
                <w:rFonts w:eastAsia="Times New Roman" w:cs="Arial"/>
                <w:sz w:val="14"/>
                <w:szCs w:val="14"/>
              </w:rPr>
              <w:t>Need</w:t>
            </w:r>
          </w:p>
        </w:tc>
        <w:tc>
          <w:tcPr>
            <w:tcW w:w="172" w:type="pct"/>
            <w:tcBorders>
              <w:top w:val="dotted" w:sz="4" w:space="0" w:color="auto"/>
              <w:left w:val="single" w:sz="4" w:space="0" w:color="auto"/>
              <w:bottom w:val="single" w:sz="12"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12"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12"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single" w:sz="12"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80" w:type="pct"/>
            <w:tcBorders>
              <w:top w:val="dotted" w:sz="4" w:space="0" w:color="auto"/>
              <w:left w:val="single" w:sz="4" w:space="0" w:color="auto"/>
              <w:bottom w:val="single" w:sz="12"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12"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2" w:type="pct"/>
            <w:tcBorders>
              <w:top w:val="dotted" w:sz="4" w:space="0" w:color="auto"/>
              <w:left w:val="single" w:sz="4" w:space="0" w:color="auto"/>
              <w:bottom w:val="single" w:sz="12" w:space="0" w:color="auto"/>
              <w:right w:val="single" w:sz="4" w:space="0" w:color="auto"/>
            </w:tcBorders>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12"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173" w:type="pct"/>
            <w:tcBorders>
              <w:top w:val="dotted" w:sz="4" w:space="0" w:color="auto"/>
              <w:left w:val="single" w:sz="4" w:space="0" w:color="auto"/>
              <w:bottom w:val="single" w:sz="12" w:space="0" w:color="auto"/>
              <w:right w:val="single" w:sz="4" w:space="0" w:color="auto"/>
            </w:tcBorders>
            <w:shd w:val="clear" w:color="auto" w:fill="auto"/>
            <w:noWrap/>
            <w:vAlign w:val="center"/>
          </w:tcPr>
          <w:p w:rsidR="007379E8" w:rsidRPr="00526549" w:rsidRDefault="007379E8" w:rsidP="0067785C">
            <w:pPr>
              <w:jc w:val="center"/>
              <w:rPr>
                <w:rFonts w:eastAsia="Times New Roman" w:cs="Arial"/>
                <w:sz w:val="14"/>
                <w:szCs w:val="14"/>
              </w:rPr>
            </w:pPr>
          </w:p>
        </w:tc>
        <w:tc>
          <w:tcPr>
            <w:tcW w:w="513" w:type="pct"/>
            <w:vMerge/>
            <w:tcBorders>
              <w:top w:val="nil"/>
              <w:left w:val="single" w:sz="12" w:space="0" w:color="auto"/>
              <w:bottom w:val="single" w:sz="12" w:space="0" w:color="auto"/>
              <w:right w:val="single" w:sz="12" w:space="0" w:color="auto"/>
            </w:tcBorders>
          </w:tcPr>
          <w:p w:rsidR="007379E8" w:rsidRPr="00526549" w:rsidRDefault="007379E8" w:rsidP="0067785C">
            <w:pPr>
              <w:spacing w:before="40" w:after="40"/>
              <w:rPr>
                <w:rFonts w:eastAsia="Times New Roman" w:cs="Arial"/>
                <w:sz w:val="20"/>
              </w:rPr>
            </w:pPr>
          </w:p>
        </w:tc>
        <w:tc>
          <w:tcPr>
            <w:tcW w:w="461"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40" w:after="40"/>
              <w:rPr>
                <w:rFonts w:eastAsia="Times New Roman" w:cs="Arial"/>
                <w:sz w:val="20"/>
              </w:rPr>
            </w:pPr>
          </w:p>
        </w:tc>
        <w:tc>
          <w:tcPr>
            <w:tcW w:w="360" w:type="pct"/>
            <w:vMerge/>
            <w:tcBorders>
              <w:top w:val="nil"/>
              <w:left w:val="single" w:sz="12" w:space="0" w:color="auto"/>
              <w:bottom w:val="single" w:sz="4" w:space="0" w:color="auto"/>
              <w:right w:val="single" w:sz="12" w:space="0" w:color="auto"/>
            </w:tcBorders>
          </w:tcPr>
          <w:p w:rsidR="007379E8" w:rsidRPr="00526549" w:rsidRDefault="007379E8" w:rsidP="0067785C">
            <w:pPr>
              <w:spacing w:before="40" w:after="40"/>
              <w:rPr>
                <w:rFonts w:eastAsia="Times New Roman" w:cs="Arial"/>
                <w:sz w:val="20"/>
              </w:rPr>
            </w:pPr>
          </w:p>
        </w:tc>
        <w:tc>
          <w:tcPr>
            <w:tcW w:w="419" w:type="pct"/>
            <w:vMerge/>
            <w:tcBorders>
              <w:top w:val="nil"/>
              <w:left w:val="single" w:sz="12" w:space="0" w:color="auto"/>
              <w:bottom w:val="single" w:sz="4" w:space="0" w:color="auto"/>
            </w:tcBorders>
          </w:tcPr>
          <w:p w:rsidR="007379E8" w:rsidRPr="00526549" w:rsidRDefault="007379E8" w:rsidP="0067785C">
            <w:pPr>
              <w:spacing w:before="40" w:after="40"/>
              <w:rPr>
                <w:rFonts w:eastAsia="Times New Roman" w:cs="Arial"/>
                <w:sz w:val="20"/>
              </w:rPr>
            </w:pPr>
          </w:p>
        </w:tc>
      </w:tr>
      <w:tr w:rsidR="007379E8" w:rsidRPr="00D84BEE" w:rsidTr="0067785C">
        <w:tblPrEx>
          <w:tblLook w:val="0000" w:firstRow="0" w:lastRow="0" w:firstColumn="0" w:lastColumn="0" w:noHBand="0" w:noVBand="0"/>
        </w:tblPrEx>
        <w:trPr>
          <w:trHeight w:val="447"/>
          <w:jc w:val="center"/>
        </w:trPr>
        <w:tc>
          <w:tcPr>
            <w:tcW w:w="465" w:type="pct"/>
            <w:gridSpan w:val="2"/>
            <w:vMerge w:val="restart"/>
            <w:tcBorders>
              <w:top w:val="single" w:sz="12" w:space="0" w:color="auto"/>
              <w:right w:val="single" w:sz="12" w:space="0" w:color="auto"/>
            </w:tcBorders>
            <w:shd w:val="clear" w:color="auto" w:fill="auto"/>
            <w:vAlign w:val="bottom"/>
          </w:tcPr>
          <w:p w:rsidR="007379E8" w:rsidRPr="00D84BEE" w:rsidRDefault="007379E8" w:rsidP="0067785C">
            <w:pPr>
              <w:spacing w:before="40" w:after="40"/>
              <w:rPr>
                <w:rFonts w:eastAsia="Times New Roman" w:cs="Arial"/>
                <w:sz w:val="14"/>
                <w:szCs w:val="14"/>
              </w:rPr>
            </w:pPr>
            <w:r w:rsidRPr="00D84BEE">
              <w:rPr>
                <w:rFonts w:eastAsia="Times New Roman" w:cs="Arial"/>
                <w:b/>
                <w:sz w:val="14"/>
                <w:szCs w:val="14"/>
              </w:rPr>
              <w:t>ICS 215</w:t>
            </w:r>
          </w:p>
        </w:tc>
        <w:tc>
          <w:tcPr>
            <w:tcW w:w="1221" w:type="pct"/>
            <w:gridSpan w:val="2"/>
            <w:tcBorders>
              <w:top w:val="single" w:sz="12" w:space="0" w:color="auto"/>
              <w:left w:val="single" w:sz="12" w:space="0" w:color="auto"/>
              <w:bottom w:val="single" w:sz="12" w:space="0" w:color="auto"/>
              <w:right w:val="single" w:sz="4" w:space="0" w:color="auto"/>
            </w:tcBorders>
            <w:vAlign w:val="center"/>
          </w:tcPr>
          <w:p w:rsidR="007379E8" w:rsidRPr="00D84BEE" w:rsidRDefault="007379E8" w:rsidP="0067785C">
            <w:pPr>
              <w:spacing w:before="40" w:after="40"/>
              <w:jc w:val="right"/>
              <w:rPr>
                <w:rFonts w:eastAsia="Times New Roman" w:cs="Arial"/>
                <w:b/>
                <w:sz w:val="14"/>
                <w:szCs w:val="14"/>
              </w:rPr>
            </w:pPr>
            <w:r w:rsidRPr="00D84BEE">
              <w:rPr>
                <w:rFonts w:eastAsia="Times New Roman" w:cs="Arial"/>
                <w:b/>
                <w:sz w:val="14"/>
                <w:szCs w:val="14"/>
              </w:rPr>
              <w:t>11. Total Resources Required</w:t>
            </w:r>
          </w:p>
        </w:tc>
        <w:tc>
          <w:tcPr>
            <w:tcW w:w="172" w:type="pct"/>
            <w:tcBorders>
              <w:top w:val="single" w:sz="12" w:space="0" w:color="auto"/>
              <w:left w:val="single" w:sz="4" w:space="0" w:color="auto"/>
              <w:bottom w:val="single" w:sz="12" w:space="0" w:color="auto"/>
              <w:right w:val="single" w:sz="4" w:space="0" w:color="auto"/>
              <w:tr2bl w:val="single" w:sz="4" w:space="0" w:color="auto"/>
            </w:tcBorders>
            <w:shd w:val="clear" w:color="auto" w:fill="auto"/>
            <w:noWrap/>
            <w:vAlign w:val="center"/>
          </w:tcPr>
          <w:p w:rsidR="007379E8" w:rsidRPr="00D84BEE" w:rsidRDefault="007379E8" w:rsidP="0067785C">
            <w:pPr>
              <w:spacing w:before="40" w:after="40"/>
              <w:jc w:val="center"/>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spacing w:before="40" w:after="40"/>
              <w:jc w:val="center"/>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spacing w:before="40" w:after="40"/>
              <w:jc w:val="center"/>
              <w:rPr>
                <w:rFonts w:eastAsia="Times New Roman" w:cs="Arial"/>
                <w:sz w:val="14"/>
                <w:szCs w:val="14"/>
              </w:rPr>
            </w:pPr>
          </w:p>
        </w:tc>
        <w:tc>
          <w:tcPr>
            <w:tcW w:w="172"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spacing w:before="40" w:after="40"/>
              <w:jc w:val="center"/>
              <w:rPr>
                <w:rFonts w:eastAsia="Times New Roman" w:cs="Arial"/>
                <w:sz w:val="14"/>
                <w:szCs w:val="14"/>
              </w:rPr>
            </w:pPr>
          </w:p>
        </w:tc>
        <w:tc>
          <w:tcPr>
            <w:tcW w:w="180"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spacing w:before="40" w:after="40"/>
              <w:jc w:val="center"/>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spacing w:before="40" w:after="40"/>
              <w:jc w:val="center"/>
              <w:rPr>
                <w:rFonts w:eastAsia="Times New Roman" w:cs="Arial"/>
                <w:sz w:val="14"/>
                <w:szCs w:val="14"/>
              </w:rPr>
            </w:pPr>
          </w:p>
        </w:tc>
        <w:tc>
          <w:tcPr>
            <w:tcW w:w="172"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spacing w:before="40" w:after="40"/>
              <w:jc w:val="center"/>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r2bl w:val="single" w:sz="4" w:space="0" w:color="auto"/>
            </w:tcBorders>
            <w:shd w:val="clear" w:color="auto" w:fill="auto"/>
            <w:noWrap/>
            <w:vAlign w:val="center"/>
          </w:tcPr>
          <w:p w:rsidR="007379E8" w:rsidRPr="00D84BEE" w:rsidRDefault="007379E8" w:rsidP="0067785C">
            <w:pPr>
              <w:spacing w:before="40" w:after="40"/>
              <w:jc w:val="center"/>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r2bl w:val="single" w:sz="4" w:space="0" w:color="auto"/>
            </w:tcBorders>
            <w:shd w:val="clear" w:color="auto" w:fill="auto"/>
            <w:noWrap/>
            <w:vAlign w:val="center"/>
          </w:tcPr>
          <w:p w:rsidR="007379E8" w:rsidRPr="00D84BEE" w:rsidRDefault="007379E8" w:rsidP="0067785C">
            <w:pPr>
              <w:spacing w:before="40" w:after="40"/>
              <w:jc w:val="center"/>
              <w:rPr>
                <w:rFonts w:eastAsia="Times New Roman" w:cs="Arial"/>
                <w:sz w:val="14"/>
                <w:szCs w:val="14"/>
              </w:rPr>
            </w:pPr>
          </w:p>
        </w:tc>
        <w:tc>
          <w:tcPr>
            <w:tcW w:w="513" w:type="pct"/>
            <w:tcBorders>
              <w:top w:val="single" w:sz="12" w:space="0" w:color="auto"/>
              <w:left w:val="single" w:sz="12" w:space="0" w:color="auto"/>
              <w:bottom w:val="single" w:sz="12" w:space="0" w:color="auto"/>
            </w:tcBorders>
            <w:vAlign w:val="center"/>
          </w:tcPr>
          <w:p w:rsidR="007379E8" w:rsidRPr="00D84BEE" w:rsidRDefault="007379E8" w:rsidP="0067785C">
            <w:pPr>
              <w:tabs>
                <w:tab w:val="right" w:pos="4540"/>
              </w:tabs>
              <w:spacing w:before="240" w:after="120"/>
              <w:jc w:val="center"/>
              <w:rPr>
                <w:rFonts w:eastAsia="Times New Roman" w:cs="Arial"/>
                <w:sz w:val="14"/>
                <w:szCs w:val="14"/>
              </w:rPr>
            </w:pPr>
          </w:p>
        </w:tc>
        <w:tc>
          <w:tcPr>
            <w:tcW w:w="1240" w:type="pct"/>
            <w:gridSpan w:val="3"/>
            <w:vMerge w:val="restart"/>
            <w:tcBorders>
              <w:top w:val="single" w:sz="12" w:space="0" w:color="auto"/>
              <w:left w:val="single" w:sz="12" w:space="0" w:color="auto"/>
            </w:tcBorders>
            <w:shd w:val="clear" w:color="auto" w:fill="auto"/>
          </w:tcPr>
          <w:p w:rsidR="007379E8" w:rsidRPr="00D84BEE" w:rsidRDefault="007379E8" w:rsidP="0067785C">
            <w:pPr>
              <w:tabs>
                <w:tab w:val="right" w:pos="4540"/>
              </w:tabs>
              <w:spacing w:before="120" w:after="40"/>
              <w:rPr>
                <w:rFonts w:eastAsia="Times New Roman" w:cs="Arial"/>
                <w:sz w:val="14"/>
                <w:szCs w:val="14"/>
              </w:rPr>
            </w:pPr>
            <w:r w:rsidRPr="00D84BEE">
              <w:rPr>
                <w:rFonts w:eastAsia="Times New Roman" w:cs="Arial"/>
                <w:b/>
                <w:sz w:val="14"/>
                <w:szCs w:val="14"/>
              </w:rPr>
              <w:t>14. Prepared by:</w:t>
            </w:r>
            <w:r w:rsidRPr="00D84BEE">
              <w:rPr>
                <w:rFonts w:eastAsia="Times New Roman" w:cs="Arial"/>
                <w:sz w:val="14"/>
                <w:szCs w:val="14"/>
              </w:rPr>
              <w:t xml:space="preserve">  </w:t>
            </w:r>
          </w:p>
          <w:p w:rsidR="007379E8" w:rsidRPr="00D84BEE" w:rsidRDefault="007379E8" w:rsidP="0067785C">
            <w:pPr>
              <w:tabs>
                <w:tab w:val="left" w:pos="3036"/>
                <w:tab w:val="right" w:pos="4540"/>
              </w:tabs>
              <w:spacing w:before="120" w:after="60"/>
              <w:rPr>
                <w:rFonts w:eastAsia="Times New Roman" w:cs="Arial"/>
                <w:sz w:val="14"/>
                <w:szCs w:val="14"/>
              </w:rPr>
            </w:pPr>
            <w:r w:rsidRPr="00D84BEE">
              <w:rPr>
                <w:rFonts w:eastAsia="Times New Roman" w:cs="Arial"/>
                <w:sz w:val="14"/>
                <w:szCs w:val="14"/>
              </w:rPr>
              <w:t xml:space="preserve">Name:  </w:t>
            </w:r>
            <w:r w:rsidRPr="00D84BEE">
              <w:rPr>
                <w:rFonts w:eastAsia="Times New Roman" w:cs="Arial"/>
                <w:sz w:val="14"/>
                <w:szCs w:val="14"/>
                <w:u w:val="single"/>
              </w:rPr>
              <w:tab/>
            </w:r>
          </w:p>
          <w:p w:rsidR="007379E8" w:rsidRPr="00D84BEE" w:rsidRDefault="007379E8" w:rsidP="0067785C">
            <w:pPr>
              <w:tabs>
                <w:tab w:val="left" w:pos="3036"/>
                <w:tab w:val="right" w:pos="4540"/>
              </w:tabs>
              <w:spacing w:before="120" w:after="60"/>
              <w:rPr>
                <w:rFonts w:eastAsia="Times New Roman" w:cs="Arial"/>
                <w:sz w:val="14"/>
                <w:szCs w:val="14"/>
                <w:u w:val="single"/>
              </w:rPr>
            </w:pPr>
            <w:r w:rsidRPr="00D84BEE">
              <w:rPr>
                <w:rFonts w:eastAsia="Times New Roman" w:cs="Arial"/>
                <w:sz w:val="14"/>
                <w:szCs w:val="14"/>
              </w:rPr>
              <w:t xml:space="preserve">Position/Title:  </w:t>
            </w:r>
            <w:r w:rsidRPr="00D84BEE">
              <w:rPr>
                <w:rFonts w:eastAsia="Times New Roman" w:cs="Arial"/>
                <w:sz w:val="14"/>
                <w:szCs w:val="14"/>
                <w:u w:val="single"/>
              </w:rPr>
              <w:tab/>
            </w:r>
          </w:p>
          <w:p w:rsidR="007379E8" w:rsidRPr="00D84BEE" w:rsidRDefault="007379E8" w:rsidP="0067785C">
            <w:pPr>
              <w:tabs>
                <w:tab w:val="left" w:pos="3036"/>
                <w:tab w:val="right" w:pos="4540"/>
              </w:tabs>
              <w:spacing w:before="120" w:after="60"/>
              <w:rPr>
                <w:rFonts w:eastAsia="Times New Roman" w:cs="Arial"/>
                <w:sz w:val="14"/>
                <w:szCs w:val="14"/>
              </w:rPr>
            </w:pPr>
            <w:r w:rsidRPr="00D84BEE">
              <w:rPr>
                <w:rFonts w:eastAsia="Times New Roman" w:cs="Arial"/>
                <w:sz w:val="14"/>
                <w:szCs w:val="14"/>
              </w:rPr>
              <w:t xml:space="preserve">Signature:  </w:t>
            </w:r>
            <w:r w:rsidRPr="00D84BEE">
              <w:rPr>
                <w:rFonts w:eastAsia="Times New Roman" w:cs="Arial"/>
                <w:sz w:val="14"/>
                <w:szCs w:val="14"/>
                <w:u w:val="single"/>
              </w:rPr>
              <w:tab/>
            </w:r>
          </w:p>
          <w:p w:rsidR="007379E8" w:rsidRPr="00D84BEE" w:rsidRDefault="007379E8" w:rsidP="0067785C">
            <w:pPr>
              <w:tabs>
                <w:tab w:val="left" w:pos="3036"/>
                <w:tab w:val="right" w:pos="4540"/>
              </w:tabs>
              <w:spacing w:before="120"/>
              <w:rPr>
                <w:rFonts w:eastAsia="Times New Roman" w:cs="Arial"/>
                <w:sz w:val="14"/>
                <w:szCs w:val="14"/>
              </w:rPr>
            </w:pPr>
            <w:r w:rsidRPr="00D84BEE">
              <w:rPr>
                <w:rFonts w:eastAsia="Times New Roman" w:cs="Arial"/>
                <w:sz w:val="14"/>
                <w:szCs w:val="14"/>
              </w:rPr>
              <w:t>Date/Time:</w:t>
            </w:r>
            <w:r w:rsidRPr="00D84BEE">
              <w:rPr>
                <w:rFonts w:eastAsia="Times New Roman" w:cs="Arial"/>
                <w:b/>
                <w:sz w:val="14"/>
                <w:szCs w:val="14"/>
              </w:rPr>
              <w:t xml:space="preserve">  </w:t>
            </w:r>
            <w:r w:rsidRPr="00D84BEE">
              <w:rPr>
                <w:rFonts w:eastAsia="Times New Roman" w:cs="Arial"/>
                <w:sz w:val="14"/>
                <w:szCs w:val="14"/>
                <w:u w:val="single"/>
              </w:rPr>
              <w:tab/>
            </w:r>
          </w:p>
        </w:tc>
      </w:tr>
      <w:tr w:rsidR="007379E8" w:rsidRPr="00D84BEE" w:rsidTr="0067785C">
        <w:tblPrEx>
          <w:tblLook w:val="0000" w:firstRow="0" w:lastRow="0" w:firstColumn="0" w:lastColumn="0" w:noHBand="0" w:noVBand="0"/>
        </w:tblPrEx>
        <w:trPr>
          <w:trHeight w:val="660"/>
          <w:jc w:val="center"/>
        </w:trPr>
        <w:tc>
          <w:tcPr>
            <w:tcW w:w="465" w:type="pct"/>
            <w:gridSpan w:val="2"/>
            <w:vMerge/>
            <w:tcBorders>
              <w:right w:val="single" w:sz="12" w:space="0" w:color="auto"/>
            </w:tcBorders>
            <w:shd w:val="clear" w:color="auto" w:fill="auto"/>
            <w:vAlign w:val="center"/>
          </w:tcPr>
          <w:p w:rsidR="007379E8" w:rsidRPr="00D84BEE" w:rsidRDefault="007379E8" w:rsidP="0067785C">
            <w:pPr>
              <w:spacing w:before="40" w:after="40"/>
              <w:rPr>
                <w:rFonts w:eastAsia="Times New Roman" w:cs="Arial"/>
                <w:sz w:val="14"/>
                <w:szCs w:val="14"/>
              </w:rPr>
            </w:pPr>
          </w:p>
        </w:tc>
        <w:tc>
          <w:tcPr>
            <w:tcW w:w="1221" w:type="pct"/>
            <w:gridSpan w:val="2"/>
            <w:tcBorders>
              <w:top w:val="single" w:sz="12" w:space="0" w:color="auto"/>
              <w:left w:val="single" w:sz="12" w:space="0" w:color="auto"/>
              <w:bottom w:val="single" w:sz="12" w:space="0" w:color="auto"/>
              <w:right w:val="single" w:sz="4" w:space="0" w:color="auto"/>
            </w:tcBorders>
            <w:vAlign w:val="center"/>
          </w:tcPr>
          <w:p w:rsidR="007379E8" w:rsidRPr="00D84BEE" w:rsidRDefault="007379E8" w:rsidP="0067785C">
            <w:pPr>
              <w:jc w:val="right"/>
              <w:rPr>
                <w:rFonts w:eastAsia="Times New Roman" w:cs="Arial"/>
                <w:b/>
                <w:sz w:val="14"/>
                <w:szCs w:val="14"/>
              </w:rPr>
            </w:pPr>
            <w:r w:rsidRPr="00D84BEE">
              <w:rPr>
                <w:rFonts w:eastAsia="Times New Roman" w:cs="Arial"/>
                <w:b/>
                <w:sz w:val="14"/>
                <w:szCs w:val="14"/>
              </w:rPr>
              <w:t>12. Total Resources Have on Hand</w:t>
            </w:r>
          </w:p>
        </w:tc>
        <w:tc>
          <w:tcPr>
            <w:tcW w:w="172" w:type="pct"/>
            <w:tcBorders>
              <w:top w:val="single" w:sz="12" w:space="0" w:color="auto"/>
              <w:left w:val="single" w:sz="4" w:space="0" w:color="auto"/>
              <w:bottom w:val="single" w:sz="12" w:space="0" w:color="auto"/>
              <w:right w:val="single" w:sz="4" w:space="0" w:color="auto"/>
              <w:tr2bl w:val="single" w:sz="4" w:space="0" w:color="auto"/>
            </w:tcBorders>
            <w:shd w:val="clear" w:color="auto" w:fill="auto"/>
            <w:noWrap/>
            <w:vAlign w:val="center"/>
          </w:tcPr>
          <w:p w:rsidR="007379E8" w:rsidRPr="00D84BEE" w:rsidRDefault="007379E8" w:rsidP="0067785C">
            <w:pPr>
              <w:jc w:val="center"/>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jc w:val="center"/>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jc w:val="center"/>
              <w:rPr>
                <w:rFonts w:eastAsia="Times New Roman" w:cs="Arial"/>
                <w:sz w:val="14"/>
                <w:szCs w:val="14"/>
              </w:rPr>
            </w:pPr>
          </w:p>
        </w:tc>
        <w:tc>
          <w:tcPr>
            <w:tcW w:w="172"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jc w:val="center"/>
              <w:rPr>
                <w:rFonts w:eastAsia="Times New Roman" w:cs="Arial"/>
                <w:sz w:val="14"/>
                <w:szCs w:val="14"/>
              </w:rPr>
            </w:pPr>
          </w:p>
        </w:tc>
        <w:tc>
          <w:tcPr>
            <w:tcW w:w="180"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jc w:val="center"/>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jc w:val="center"/>
              <w:rPr>
                <w:rFonts w:eastAsia="Times New Roman" w:cs="Arial"/>
                <w:sz w:val="14"/>
                <w:szCs w:val="14"/>
              </w:rPr>
            </w:pPr>
          </w:p>
        </w:tc>
        <w:tc>
          <w:tcPr>
            <w:tcW w:w="172"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jc w:val="center"/>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r2bl w:val="single" w:sz="4" w:space="0" w:color="auto"/>
            </w:tcBorders>
            <w:shd w:val="clear" w:color="auto" w:fill="auto"/>
            <w:noWrap/>
            <w:vAlign w:val="center"/>
          </w:tcPr>
          <w:p w:rsidR="007379E8" w:rsidRPr="00D84BEE" w:rsidRDefault="007379E8" w:rsidP="0067785C">
            <w:pPr>
              <w:jc w:val="center"/>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r2bl w:val="single" w:sz="4" w:space="0" w:color="auto"/>
            </w:tcBorders>
            <w:shd w:val="clear" w:color="auto" w:fill="auto"/>
            <w:noWrap/>
            <w:vAlign w:val="center"/>
          </w:tcPr>
          <w:p w:rsidR="007379E8" w:rsidRPr="00D84BEE" w:rsidRDefault="007379E8" w:rsidP="0067785C">
            <w:pPr>
              <w:jc w:val="center"/>
              <w:rPr>
                <w:rFonts w:eastAsia="Times New Roman" w:cs="Arial"/>
                <w:sz w:val="14"/>
                <w:szCs w:val="14"/>
              </w:rPr>
            </w:pPr>
          </w:p>
        </w:tc>
        <w:tc>
          <w:tcPr>
            <w:tcW w:w="513" w:type="pct"/>
            <w:tcBorders>
              <w:top w:val="single" w:sz="12" w:space="0" w:color="auto"/>
              <w:left w:val="single" w:sz="12" w:space="0" w:color="auto"/>
              <w:bottom w:val="single" w:sz="12" w:space="0" w:color="auto"/>
            </w:tcBorders>
            <w:vAlign w:val="center"/>
          </w:tcPr>
          <w:p w:rsidR="007379E8" w:rsidRPr="00D84BEE" w:rsidRDefault="007379E8" w:rsidP="0067785C">
            <w:pPr>
              <w:jc w:val="center"/>
              <w:rPr>
                <w:rFonts w:eastAsia="Times New Roman" w:cs="Arial"/>
                <w:sz w:val="14"/>
                <w:szCs w:val="14"/>
              </w:rPr>
            </w:pPr>
          </w:p>
        </w:tc>
        <w:tc>
          <w:tcPr>
            <w:tcW w:w="1240" w:type="pct"/>
            <w:gridSpan w:val="3"/>
            <w:vMerge/>
            <w:tcBorders>
              <w:left w:val="single" w:sz="12" w:space="0" w:color="auto"/>
            </w:tcBorders>
            <w:shd w:val="clear" w:color="auto" w:fill="auto"/>
            <w:vAlign w:val="bottom"/>
          </w:tcPr>
          <w:p w:rsidR="007379E8" w:rsidRPr="00D84BEE" w:rsidRDefault="007379E8" w:rsidP="0067785C">
            <w:pPr>
              <w:spacing w:before="40" w:after="40"/>
              <w:rPr>
                <w:rFonts w:eastAsia="Times New Roman" w:cs="Arial"/>
                <w:sz w:val="14"/>
                <w:szCs w:val="14"/>
              </w:rPr>
            </w:pPr>
          </w:p>
        </w:tc>
      </w:tr>
      <w:tr w:rsidR="007379E8" w:rsidRPr="00D84BEE" w:rsidTr="0067785C">
        <w:tblPrEx>
          <w:tblLook w:val="0000" w:firstRow="0" w:lastRow="0" w:firstColumn="0" w:lastColumn="0" w:noHBand="0" w:noVBand="0"/>
        </w:tblPrEx>
        <w:trPr>
          <w:trHeight w:val="660"/>
          <w:jc w:val="center"/>
        </w:trPr>
        <w:tc>
          <w:tcPr>
            <w:tcW w:w="465" w:type="pct"/>
            <w:gridSpan w:val="2"/>
            <w:vMerge/>
            <w:tcBorders>
              <w:right w:val="single" w:sz="12" w:space="0" w:color="auto"/>
            </w:tcBorders>
            <w:shd w:val="clear" w:color="auto" w:fill="auto"/>
            <w:vAlign w:val="bottom"/>
          </w:tcPr>
          <w:p w:rsidR="007379E8" w:rsidRPr="00D84BEE" w:rsidRDefault="007379E8" w:rsidP="0067785C">
            <w:pPr>
              <w:spacing w:before="40" w:after="40"/>
              <w:rPr>
                <w:rFonts w:eastAsia="Times New Roman" w:cs="Arial"/>
                <w:sz w:val="14"/>
                <w:szCs w:val="14"/>
              </w:rPr>
            </w:pPr>
          </w:p>
        </w:tc>
        <w:tc>
          <w:tcPr>
            <w:tcW w:w="1221" w:type="pct"/>
            <w:gridSpan w:val="2"/>
            <w:tcBorders>
              <w:top w:val="single" w:sz="12" w:space="0" w:color="auto"/>
              <w:left w:val="single" w:sz="12" w:space="0" w:color="auto"/>
              <w:bottom w:val="single" w:sz="12" w:space="0" w:color="auto"/>
              <w:right w:val="single" w:sz="4" w:space="0" w:color="auto"/>
            </w:tcBorders>
            <w:vAlign w:val="center"/>
          </w:tcPr>
          <w:p w:rsidR="007379E8" w:rsidRPr="00D84BEE" w:rsidRDefault="007379E8" w:rsidP="0067785C">
            <w:pPr>
              <w:spacing w:before="40" w:after="40"/>
              <w:jc w:val="right"/>
              <w:rPr>
                <w:rFonts w:eastAsia="Times New Roman" w:cs="Arial"/>
                <w:b/>
                <w:sz w:val="14"/>
                <w:szCs w:val="14"/>
              </w:rPr>
            </w:pPr>
            <w:r w:rsidRPr="00D84BEE">
              <w:rPr>
                <w:rFonts w:eastAsia="Times New Roman" w:cs="Arial"/>
                <w:b/>
                <w:sz w:val="14"/>
                <w:szCs w:val="14"/>
              </w:rPr>
              <w:t>13. Total Resources Need To Order</w:t>
            </w:r>
          </w:p>
        </w:tc>
        <w:tc>
          <w:tcPr>
            <w:tcW w:w="172" w:type="pct"/>
            <w:tcBorders>
              <w:top w:val="single" w:sz="12" w:space="0" w:color="auto"/>
              <w:left w:val="single" w:sz="4" w:space="0" w:color="auto"/>
              <w:bottom w:val="single" w:sz="12" w:space="0" w:color="auto"/>
              <w:right w:val="single" w:sz="4" w:space="0" w:color="auto"/>
              <w:tr2bl w:val="single" w:sz="4" w:space="0" w:color="auto"/>
            </w:tcBorders>
            <w:shd w:val="clear" w:color="auto" w:fill="auto"/>
            <w:noWrap/>
            <w:vAlign w:val="center"/>
          </w:tcPr>
          <w:p w:rsidR="007379E8" w:rsidRPr="00D84BEE" w:rsidRDefault="007379E8" w:rsidP="0067785C">
            <w:pPr>
              <w:spacing w:before="40" w:after="40"/>
              <w:jc w:val="center"/>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spacing w:before="40" w:after="40"/>
              <w:jc w:val="center"/>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spacing w:before="40" w:after="40"/>
              <w:jc w:val="center"/>
              <w:rPr>
                <w:rFonts w:eastAsia="Times New Roman" w:cs="Arial"/>
                <w:sz w:val="14"/>
                <w:szCs w:val="14"/>
              </w:rPr>
            </w:pPr>
          </w:p>
        </w:tc>
        <w:tc>
          <w:tcPr>
            <w:tcW w:w="172"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spacing w:before="40" w:after="40"/>
              <w:jc w:val="center"/>
              <w:rPr>
                <w:rFonts w:eastAsia="Times New Roman" w:cs="Arial"/>
                <w:sz w:val="14"/>
                <w:szCs w:val="14"/>
              </w:rPr>
            </w:pPr>
          </w:p>
        </w:tc>
        <w:tc>
          <w:tcPr>
            <w:tcW w:w="180"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spacing w:before="40" w:after="40"/>
              <w:jc w:val="center"/>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spacing w:before="40" w:after="40"/>
              <w:jc w:val="center"/>
              <w:rPr>
                <w:rFonts w:eastAsia="Times New Roman" w:cs="Arial"/>
                <w:sz w:val="14"/>
                <w:szCs w:val="14"/>
              </w:rPr>
            </w:pPr>
          </w:p>
        </w:tc>
        <w:tc>
          <w:tcPr>
            <w:tcW w:w="172" w:type="pct"/>
            <w:tcBorders>
              <w:top w:val="single" w:sz="12" w:space="0" w:color="auto"/>
              <w:left w:val="single" w:sz="4" w:space="0" w:color="auto"/>
              <w:bottom w:val="single" w:sz="12" w:space="0" w:color="auto"/>
              <w:right w:val="single" w:sz="4" w:space="0" w:color="auto"/>
              <w:tr2bl w:val="single" w:sz="4" w:space="0" w:color="auto"/>
            </w:tcBorders>
            <w:vAlign w:val="center"/>
          </w:tcPr>
          <w:p w:rsidR="007379E8" w:rsidRPr="00D84BEE" w:rsidRDefault="007379E8" w:rsidP="0067785C">
            <w:pPr>
              <w:spacing w:before="40" w:after="40"/>
              <w:jc w:val="center"/>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r2bl w:val="single" w:sz="4" w:space="0" w:color="auto"/>
            </w:tcBorders>
            <w:shd w:val="clear" w:color="auto" w:fill="auto"/>
            <w:noWrap/>
            <w:vAlign w:val="center"/>
          </w:tcPr>
          <w:p w:rsidR="007379E8" w:rsidRPr="00D84BEE" w:rsidRDefault="007379E8" w:rsidP="0067785C">
            <w:pPr>
              <w:spacing w:before="40" w:after="40"/>
              <w:jc w:val="center"/>
              <w:rPr>
                <w:rFonts w:eastAsia="Times New Roman" w:cs="Arial"/>
                <w:sz w:val="14"/>
                <w:szCs w:val="14"/>
              </w:rPr>
            </w:pPr>
          </w:p>
        </w:tc>
        <w:tc>
          <w:tcPr>
            <w:tcW w:w="173" w:type="pct"/>
            <w:tcBorders>
              <w:top w:val="single" w:sz="12" w:space="0" w:color="auto"/>
              <w:left w:val="single" w:sz="4" w:space="0" w:color="auto"/>
              <w:bottom w:val="single" w:sz="12" w:space="0" w:color="auto"/>
              <w:right w:val="single" w:sz="4" w:space="0" w:color="auto"/>
              <w:tr2bl w:val="single" w:sz="4" w:space="0" w:color="auto"/>
            </w:tcBorders>
            <w:shd w:val="clear" w:color="auto" w:fill="auto"/>
            <w:noWrap/>
            <w:vAlign w:val="center"/>
          </w:tcPr>
          <w:p w:rsidR="007379E8" w:rsidRPr="00D84BEE" w:rsidRDefault="007379E8" w:rsidP="0067785C">
            <w:pPr>
              <w:spacing w:before="40" w:after="40"/>
              <w:jc w:val="center"/>
              <w:rPr>
                <w:rFonts w:eastAsia="Times New Roman" w:cs="Arial"/>
                <w:sz w:val="14"/>
                <w:szCs w:val="14"/>
              </w:rPr>
            </w:pPr>
          </w:p>
        </w:tc>
        <w:tc>
          <w:tcPr>
            <w:tcW w:w="513" w:type="pct"/>
            <w:tcBorders>
              <w:top w:val="single" w:sz="12" w:space="0" w:color="auto"/>
              <w:left w:val="single" w:sz="12" w:space="0" w:color="auto"/>
              <w:bottom w:val="single" w:sz="12" w:space="0" w:color="auto"/>
            </w:tcBorders>
            <w:vAlign w:val="center"/>
          </w:tcPr>
          <w:p w:rsidR="007379E8" w:rsidRPr="00D84BEE" w:rsidRDefault="007379E8" w:rsidP="0067785C">
            <w:pPr>
              <w:spacing w:before="40" w:after="40"/>
              <w:jc w:val="center"/>
              <w:rPr>
                <w:rFonts w:eastAsia="Times New Roman" w:cs="Arial"/>
                <w:sz w:val="14"/>
                <w:szCs w:val="14"/>
              </w:rPr>
            </w:pPr>
          </w:p>
        </w:tc>
        <w:tc>
          <w:tcPr>
            <w:tcW w:w="1240" w:type="pct"/>
            <w:gridSpan w:val="3"/>
            <w:vMerge/>
            <w:tcBorders>
              <w:left w:val="single" w:sz="12" w:space="0" w:color="auto"/>
              <w:bottom w:val="single" w:sz="12" w:space="0" w:color="auto"/>
            </w:tcBorders>
            <w:shd w:val="clear" w:color="auto" w:fill="auto"/>
            <w:vAlign w:val="bottom"/>
          </w:tcPr>
          <w:p w:rsidR="007379E8" w:rsidRPr="00D84BEE" w:rsidRDefault="007379E8" w:rsidP="0067785C">
            <w:pPr>
              <w:spacing w:before="40" w:after="40"/>
              <w:rPr>
                <w:rFonts w:eastAsia="Times New Roman" w:cs="Arial"/>
                <w:sz w:val="14"/>
                <w:szCs w:val="14"/>
              </w:rPr>
            </w:pPr>
          </w:p>
        </w:tc>
      </w:tr>
    </w:tbl>
    <w:p w:rsidR="007379E8" w:rsidRDefault="007379E8" w:rsidP="00603BA5"/>
    <w:p w:rsidR="007379E8" w:rsidRDefault="007379E8" w:rsidP="00603BA5">
      <w:pPr>
        <w:sectPr w:rsidR="007379E8" w:rsidSect="002B2EF9">
          <w:headerReference w:type="default" r:id="rId23"/>
          <w:footerReference w:type="default" r:id="rId24"/>
          <w:pgSz w:w="15840" w:h="12240" w:orient="landscape" w:code="1"/>
          <w:pgMar w:top="1440" w:right="1440" w:bottom="1440" w:left="1440" w:header="720" w:footer="675" w:gutter="0"/>
          <w:cols w:space="720"/>
          <w:docGrid w:linePitch="360"/>
        </w:sectPr>
      </w:pPr>
    </w:p>
    <w:p w:rsidR="004C5686" w:rsidRDefault="004C5686" w:rsidP="00603BA5"/>
    <w:p w:rsidR="004C5686" w:rsidRPr="004D3870" w:rsidRDefault="004C5686" w:rsidP="002B2EF9">
      <w:pPr>
        <w:keepNext/>
        <w:widowControl w:val="0"/>
        <w:autoSpaceDE w:val="0"/>
        <w:autoSpaceDN w:val="0"/>
        <w:adjustRightInd w:val="0"/>
        <w:spacing w:after="60"/>
        <w:jc w:val="center"/>
        <w:outlineLvl w:val="1"/>
        <w:rPr>
          <w:rFonts w:ascii="Arial Bold" w:eastAsia="Times New Roman" w:hAnsi="Arial Bold"/>
          <w:b/>
          <w:caps/>
          <w:sz w:val="28"/>
          <w:szCs w:val="24"/>
        </w:rPr>
      </w:pPr>
      <w:r w:rsidRPr="004D3870">
        <w:rPr>
          <w:rFonts w:ascii="Arial Bold" w:eastAsia="Times New Roman" w:hAnsi="Arial Bold"/>
          <w:b/>
          <w:caps/>
          <w:sz w:val="28"/>
          <w:szCs w:val="24"/>
        </w:rPr>
        <w:t>Incident Action Plan Safety Analysis (ICS 215A)</w:t>
      </w:r>
    </w:p>
    <w:tbl>
      <w:tblPr>
        <w:tblW w:w="10800" w:type="dxa"/>
        <w:jc w:val="center"/>
        <w:tblInd w:w="-7" w:type="dxa"/>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1E0" w:firstRow="1" w:lastRow="1" w:firstColumn="1" w:lastColumn="1" w:noHBand="0" w:noVBand="0"/>
      </w:tblPr>
      <w:tblGrid>
        <w:gridCol w:w="1739"/>
        <w:gridCol w:w="2221"/>
        <w:gridCol w:w="360"/>
        <w:gridCol w:w="1080"/>
        <w:gridCol w:w="1143"/>
        <w:gridCol w:w="4257"/>
      </w:tblGrid>
      <w:tr w:rsidR="004C5686" w:rsidRPr="004D3870" w:rsidTr="00A34584">
        <w:trPr>
          <w:cantSplit/>
          <w:jc w:val="center"/>
        </w:trPr>
        <w:tc>
          <w:tcPr>
            <w:tcW w:w="5400" w:type="dxa"/>
            <w:gridSpan w:val="4"/>
            <w:tcBorders>
              <w:top w:val="single" w:sz="12" w:space="0" w:color="auto"/>
              <w:left w:val="single" w:sz="12" w:space="0" w:color="auto"/>
              <w:bottom w:val="single" w:sz="12" w:space="0" w:color="auto"/>
              <w:right w:val="single" w:sz="12" w:space="0" w:color="auto"/>
            </w:tcBorders>
          </w:tcPr>
          <w:p w:rsidR="004C5686" w:rsidRPr="004D3870" w:rsidRDefault="004C5686" w:rsidP="002B2EF9">
            <w:pPr>
              <w:tabs>
                <w:tab w:val="left" w:pos="2189"/>
                <w:tab w:val="left" w:pos="2543"/>
                <w:tab w:val="left" w:pos="4032"/>
              </w:tabs>
              <w:spacing w:before="40" w:after="40"/>
              <w:rPr>
                <w:rFonts w:eastAsia="Times New Roman" w:cs="Arial"/>
                <w:sz w:val="20"/>
              </w:rPr>
            </w:pPr>
            <w:r w:rsidRPr="004D3870">
              <w:rPr>
                <w:rFonts w:eastAsia="Times New Roman" w:cs="Arial"/>
                <w:sz w:val="20"/>
              </w:rPr>
              <w:br w:type="page"/>
            </w:r>
            <w:r w:rsidRPr="004D3870">
              <w:rPr>
                <w:rFonts w:eastAsia="Times New Roman" w:cs="Arial"/>
                <w:sz w:val="20"/>
              </w:rPr>
              <w:br w:type="page"/>
            </w:r>
            <w:r w:rsidRPr="004D3870">
              <w:rPr>
                <w:rFonts w:eastAsia="Times New Roman" w:cs="Arial"/>
                <w:b/>
                <w:sz w:val="20"/>
              </w:rPr>
              <w:t xml:space="preserve">1. Incident Name:  </w:t>
            </w:r>
            <w:r w:rsidRPr="004D3870">
              <w:rPr>
                <w:rFonts w:eastAsia="Times New Roman" w:cs="Arial"/>
                <w:b/>
                <w:sz w:val="20"/>
              </w:rPr>
              <w:br/>
            </w:r>
          </w:p>
        </w:tc>
        <w:tc>
          <w:tcPr>
            <w:tcW w:w="5400" w:type="dxa"/>
            <w:gridSpan w:val="2"/>
            <w:tcBorders>
              <w:top w:val="single" w:sz="12" w:space="0" w:color="auto"/>
              <w:left w:val="single" w:sz="12" w:space="0" w:color="auto"/>
              <w:bottom w:val="single" w:sz="12" w:space="0" w:color="auto"/>
              <w:right w:val="single" w:sz="12" w:space="0" w:color="auto"/>
            </w:tcBorders>
          </w:tcPr>
          <w:p w:rsidR="004C5686" w:rsidRPr="004D3870" w:rsidRDefault="004C5686" w:rsidP="002B2EF9">
            <w:pPr>
              <w:tabs>
                <w:tab w:val="left" w:pos="2189"/>
                <w:tab w:val="left" w:pos="2543"/>
                <w:tab w:val="left" w:pos="4032"/>
              </w:tabs>
              <w:spacing w:before="40" w:after="40"/>
              <w:rPr>
                <w:rFonts w:eastAsia="Times New Roman" w:cs="Arial"/>
                <w:b/>
                <w:sz w:val="20"/>
              </w:rPr>
            </w:pPr>
            <w:r w:rsidRPr="004D3870">
              <w:rPr>
                <w:rFonts w:eastAsia="Times New Roman" w:cs="Arial"/>
                <w:b/>
                <w:sz w:val="20"/>
              </w:rPr>
              <w:t>2. Incident Number:</w:t>
            </w:r>
            <w:r w:rsidRPr="004D3870">
              <w:rPr>
                <w:rFonts w:eastAsia="Times New Roman" w:cs="Arial"/>
                <w:b/>
                <w:sz w:val="20"/>
              </w:rPr>
              <w:br/>
            </w:r>
          </w:p>
        </w:tc>
      </w:tr>
      <w:tr w:rsidR="004C5686" w:rsidRPr="004D3870" w:rsidTr="00A34584">
        <w:trPr>
          <w:cantSplit/>
          <w:jc w:val="center"/>
        </w:trPr>
        <w:tc>
          <w:tcPr>
            <w:tcW w:w="3960" w:type="dxa"/>
            <w:gridSpan w:val="2"/>
            <w:tcBorders>
              <w:top w:val="single" w:sz="12" w:space="0" w:color="auto"/>
              <w:left w:val="single" w:sz="12" w:space="0" w:color="auto"/>
              <w:bottom w:val="single" w:sz="12" w:space="0" w:color="auto"/>
              <w:right w:val="single" w:sz="12" w:space="0" w:color="auto"/>
            </w:tcBorders>
          </w:tcPr>
          <w:p w:rsidR="004C5686" w:rsidRPr="004D3870" w:rsidRDefault="004C5686" w:rsidP="002B2EF9">
            <w:pPr>
              <w:tabs>
                <w:tab w:val="left" w:pos="2189"/>
                <w:tab w:val="left" w:pos="2543"/>
                <w:tab w:val="left" w:pos="4032"/>
              </w:tabs>
              <w:spacing w:before="40" w:after="40"/>
              <w:rPr>
                <w:rFonts w:eastAsia="Times New Roman" w:cs="Arial"/>
                <w:b/>
                <w:sz w:val="20"/>
              </w:rPr>
            </w:pPr>
            <w:r w:rsidRPr="004D3870">
              <w:rPr>
                <w:rFonts w:eastAsia="Times New Roman" w:cs="Arial"/>
                <w:b/>
                <w:sz w:val="20"/>
              </w:rPr>
              <w:t>3. Date/Time Prepared:</w:t>
            </w:r>
          </w:p>
          <w:p w:rsidR="004C5686" w:rsidRPr="004D3870" w:rsidRDefault="004C5686" w:rsidP="002B2EF9">
            <w:pPr>
              <w:tabs>
                <w:tab w:val="left" w:pos="2189"/>
                <w:tab w:val="left" w:pos="2543"/>
                <w:tab w:val="left" w:pos="4032"/>
              </w:tabs>
              <w:spacing w:before="40" w:after="40"/>
              <w:rPr>
                <w:rFonts w:eastAsia="Times New Roman" w:cs="Arial"/>
                <w:b/>
                <w:sz w:val="20"/>
              </w:rPr>
            </w:pPr>
            <w:r w:rsidRPr="004D3870">
              <w:rPr>
                <w:rFonts w:eastAsia="Times New Roman" w:cs="Arial"/>
                <w:sz w:val="20"/>
              </w:rPr>
              <w:t xml:space="preserve">Date:                           Time:  </w:t>
            </w:r>
          </w:p>
        </w:tc>
        <w:tc>
          <w:tcPr>
            <w:tcW w:w="6840" w:type="dxa"/>
            <w:gridSpan w:val="4"/>
            <w:tcBorders>
              <w:top w:val="single" w:sz="12" w:space="0" w:color="auto"/>
              <w:left w:val="single" w:sz="12" w:space="0" w:color="auto"/>
              <w:bottom w:val="single" w:sz="12" w:space="0" w:color="auto"/>
              <w:right w:val="single" w:sz="12" w:space="0" w:color="auto"/>
            </w:tcBorders>
          </w:tcPr>
          <w:p w:rsidR="004C5686" w:rsidRPr="004D3870" w:rsidRDefault="004C5686" w:rsidP="002B2EF9">
            <w:pPr>
              <w:tabs>
                <w:tab w:val="left" w:pos="2189"/>
                <w:tab w:val="left" w:pos="2543"/>
                <w:tab w:val="left" w:pos="4032"/>
              </w:tabs>
              <w:spacing w:before="40" w:after="40"/>
              <w:rPr>
                <w:rFonts w:eastAsia="Times New Roman" w:cs="Arial"/>
                <w:sz w:val="20"/>
              </w:rPr>
            </w:pPr>
            <w:r w:rsidRPr="004D3870">
              <w:rPr>
                <w:rFonts w:eastAsia="Times New Roman" w:cs="Arial"/>
                <w:b/>
                <w:sz w:val="20"/>
              </w:rPr>
              <w:t>4. Operational Period:</w:t>
            </w:r>
            <w:r w:rsidRPr="004D3870">
              <w:rPr>
                <w:rFonts w:eastAsia="Times New Roman" w:cs="Arial"/>
                <w:sz w:val="20"/>
              </w:rPr>
              <w:tab/>
              <w:t xml:space="preserve">Date From:  </w:t>
            </w:r>
            <w:r w:rsidRPr="004D3870">
              <w:rPr>
                <w:rFonts w:eastAsia="Times New Roman" w:cs="Arial"/>
                <w:sz w:val="20"/>
              </w:rPr>
              <w:tab/>
              <w:t xml:space="preserve">          Date To:  </w:t>
            </w:r>
          </w:p>
          <w:p w:rsidR="004C5686" w:rsidRPr="004D3870" w:rsidRDefault="004C5686" w:rsidP="002B2EF9">
            <w:pPr>
              <w:tabs>
                <w:tab w:val="left" w:pos="2189"/>
                <w:tab w:val="left" w:pos="2543"/>
                <w:tab w:val="left" w:pos="4032"/>
              </w:tabs>
              <w:spacing w:before="40" w:after="40"/>
              <w:rPr>
                <w:rFonts w:eastAsia="Times New Roman" w:cs="Arial"/>
                <w:sz w:val="20"/>
              </w:rPr>
            </w:pPr>
            <w:r w:rsidRPr="004D3870">
              <w:rPr>
                <w:rFonts w:eastAsia="Times New Roman" w:cs="Arial"/>
                <w:sz w:val="20"/>
              </w:rPr>
              <w:tab/>
              <w:t xml:space="preserve">Time From:  </w:t>
            </w:r>
            <w:r w:rsidRPr="004D3870">
              <w:rPr>
                <w:rFonts w:eastAsia="Times New Roman" w:cs="Arial"/>
                <w:sz w:val="20"/>
              </w:rPr>
              <w:tab/>
              <w:t xml:space="preserve">          Time To:  </w:t>
            </w:r>
          </w:p>
        </w:tc>
      </w:tr>
      <w:tr w:rsidR="004C5686" w:rsidRPr="004D3870" w:rsidTr="00A34584">
        <w:trPr>
          <w:cantSplit/>
          <w:jc w:val="center"/>
        </w:trPr>
        <w:tc>
          <w:tcPr>
            <w:tcW w:w="1739" w:type="dxa"/>
            <w:tcBorders>
              <w:top w:val="single" w:sz="12"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b/>
                <w:sz w:val="20"/>
              </w:rPr>
            </w:pPr>
            <w:r w:rsidRPr="004D3870">
              <w:rPr>
                <w:rFonts w:eastAsia="Times New Roman" w:cs="Arial"/>
                <w:b/>
                <w:sz w:val="20"/>
              </w:rPr>
              <w:t>5. Incident Area</w:t>
            </w:r>
          </w:p>
        </w:tc>
        <w:tc>
          <w:tcPr>
            <w:tcW w:w="4804" w:type="dxa"/>
            <w:gridSpan w:val="4"/>
            <w:tcBorders>
              <w:top w:val="single" w:sz="12"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b/>
                <w:sz w:val="20"/>
              </w:rPr>
            </w:pPr>
            <w:r w:rsidRPr="004D3870">
              <w:rPr>
                <w:rFonts w:eastAsia="Times New Roman" w:cs="Arial"/>
                <w:b/>
                <w:sz w:val="20"/>
              </w:rPr>
              <w:t>6. Hazards/Risks</w:t>
            </w:r>
          </w:p>
        </w:tc>
        <w:tc>
          <w:tcPr>
            <w:tcW w:w="4257" w:type="dxa"/>
            <w:tcBorders>
              <w:top w:val="single" w:sz="12"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b/>
                <w:bCs/>
                <w:sz w:val="20"/>
              </w:rPr>
            </w:pPr>
            <w:r w:rsidRPr="004D3870">
              <w:rPr>
                <w:rFonts w:eastAsia="Times New Roman" w:cs="Arial"/>
                <w:b/>
                <w:bCs/>
                <w:sz w:val="20"/>
              </w:rPr>
              <w:t>7. Mitigations</w:t>
            </w:r>
          </w:p>
        </w:tc>
      </w:tr>
      <w:tr w:rsidR="004C5686" w:rsidRPr="004D3870" w:rsidTr="00A34584">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804" w:type="dxa"/>
            <w:gridSpan w:val="4"/>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257"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r>
      <w:tr w:rsidR="004C5686" w:rsidRPr="004D3870" w:rsidTr="00A34584">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804" w:type="dxa"/>
            <w:gridSpan w:val="4"/>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257"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r>
      <w:tr w:rsidR="004C5686" w:rsidRPr="004D3870" w:rsidTr="00A34584">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804" w:type="dxa"/>
            <w:gridSpan w:val="4"/>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257"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r>
      <w:tr w:rsidR="004C5686" w:rsidRPr="004D3870" w:rsidTr="00A34584">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804" w:type="dxa"/>
            <w:gridSpan w:val="4"/>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257"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r>
      <w:tr w:rsidR="004C5686" w:rsidRPr="004D3870" w:rsidTr="00A34584">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804" w:type="dxa"/>
            <w:gridSpan w:val="4"/>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257"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r>
      <w:tr w:rsidR="004C5686" w:rsidRPr="004D3870" w:rsidTr="00A34584">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804" w:type="dxa"/>
            <w:gridSpan w:val="4"/>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257"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r>
      <w:tr w:rsidR="004C5686" w:rsidRPr="004D3870" w:rsidTr="00A34584">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804" w:type="dxa"/>
            <w:gridSpan w:val="4"/>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257"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r>
      <w:tr w:rsidR="004C5686" w:rsidRPr="004D3870" w:rsidTr="00A34584">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804" w:type="dxa"/>
            <w:gridSpan w:val="4"/>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257"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r>
      <w:tr w:rsidR="004C5686" w:rsidRPr="004D3870" w:rsidTr="00A34584">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804" w:type="dxa"/>
            <w:gridSpan w:val="4"/>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257"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r>
      <w:tr w:rsidR="004C5686" w:rsidRPr="004D3870" w:rsidTr="00A34584">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804" w:type="dxa"/>
            <w:gridSpan w:val="4"/>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257"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r>
      <w:tr w:rsidR="004C5686" w:rsidRPr="004D3870" w:rsidTr="00A34584">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804" w:type="dxa"/>
            <w:gridSpan w:val="4"/>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c>
          <w:tcPr>
            <w:tcW w:w="4257" w:type="dxa"/>
            <w:tcBorders>
              <w:top w:val="single" w:sz="4" w:space="0" w:color="auto"/>
              <w:left w:val="single" w:sz="12" w:space="0" w:color="auto"/>
              <w:bottom w:val="single" w:sz="4" w:space="0" w:color="auto"/>
              <w:right w:val="single" w:sz="12" w:space="0" w:color="auto"/>
            </w:tcBorders>
          </w:tcPr>
          <w:p w:rsidR="004C5686" w:rsidRPr="004D3870" w:rsidRDefault="004C5686" w:rsidP="002B2EF9">
            <w:pPr>
              <w:spacing w:before="40" w:after="40"/>
              <w:rPr>
                <w:rFonts w:eastAsia="Times New Roman" w:cs="Arial"/>
                <w:sz w:val="20"/>
              </w:rPr>
            </w:pPr>
          </w:p>
        </w:tc>
      </w:tr>
      <w:tr w:rsidR="004C5686" w:rsidRPr="004D3870" w:rsidTr="00A34584">
        <w:trPr>
          <w:cantSplit/>
          <w:trHeight w:val="763"/>
          <w:jc w:val="center"/>
        </w:trPr>
        <w:tc>
          <w:tcPr>
            <w:tcW w:w="1739" w:type="dxa"/>
            <w:tcBorders>
              <w:top w:val="single" w:sz="4" w:space="0" w:color="auto"/>
              <w:left w:val="single" w:sz="12" w:space="0" w:color="auto"/>
              <w:bottom w:val="single" w:sz="12" w:space="0" w:color="auto"/>
              <w:right w:val="single" w:sz="12" w:space="0" w:color="auto"/>
            </w:tcBorders>
          </w:tcPr>
          <w:p w:rsidR="004C5686" w:rsidRPr="004D3870" w:rsidRDefault="004C5686" w:rsidP="002B2EF9">
            <w:pPr>
              <w:spacing w:before="40" w:after="40"/>
              <w:rPr>
                <w:rFonts w:eastAsia="Times New Roman" w:cs="Arial"/>
                <w:sz w:val="20"/>
              </w:rPr>
            </w:pPr>
          </w:p>
        </w:tc>
        <w:tc>
          <w:tcPr>
            <w:tcW w:w="4804" w:type="dxa"/>
            <w:gridSpan w:val="4"/>
            <w:tcBorders>
              <w:top w:val="single" w:sz="4" w:space="0" w:color="auto"/>
              <w:left w:val="single" w:sz="12" w:space="0" w:color="auto"/>
              <w:bottom w:val="single" w:sz="12" w:space="0" w:color="auto"/>
              <w:right w:val="single" w:sz="12" w:space="0" w:color="auto"/>
            </w:tcBorders>
          </w:tcPr>
          <w:p w:rsidR="004C5686" w:rsidRPr="004D3870" w:rsidRDefault="004C5686" w:rsidP="002B2EF9">
            <w:pPr>
              <w:spacing w:before="40" w:after="40"/>
              <w:rPr>
                <w:rFonts w:eastAsia="Times New Roman" w:cs="Arial"/>
                <w:sz w:val="20"/>
              </w:rPr>
            </w:pPr>
          </w:p>
        </w:tc>
        <w:tc>
          <w:tcPr>
            <w:tcW w:w="4257" w:type="dxa"/>
            <w:tcBorders>
              <w:top w:val="single" w:sz="4" w:space="0" w:color="auto"/>
              <w:left w:val="single" w:sz="12" w:space="0" w:color="auto"/>
              <w:bottom w:val="single" w:sz="12" w:space="0" w:color="auto"/>
              <w:right w:val="single" w:sz="12" w:space="0" w:color="auto"/>
            </w:tcBorders>
          </w:tcPr>
          <w:p w:rsidR="004C5686" w:rsidRPr="004D3870" w:rsidRDefault="004C5686" w:rsidP="002B2EF9">
            <w:pPr>
              <w:spacing w:before="40" w:after="40"/>
              <w:rPr>
                <w:rFonts w:eastAsia="Times New Roman" w:cs="Arial"/>
                <w:sz w:val="20"/>
              </w:rPr>
            </w:pPr>
          </w:p>
        </w:tc>
      </w:tr>
      <w:tr w:rsidR="004C5686" w:rsidRPr="004D3870" w:rsidTr="00A34584">
        <w:trPr>
          <w:cantSplit/>
          <w:trHeight w:val="116"/>
          <w:jc w:val="center"/>
        </w:trPr>
        <w:tc>
          <w:tcPr>
            <w:tcW w:w="10800" w:type="dxa"/>
            <w:gridSpan w:val="6"/>
            <w:tcBorders>
              <w:top w:val="single" w:sz="12" w:space="0" w:color="auto"/>
              <w:left w:val="single" w:sz="12" w:space="0" w:color="auto"/>
              <w:bottom w:val="nil"/>
              <w:right w:val="single" w:sz="12" w:space="0" w:color="auto"/>
            </w:tcBorders>
            <w:vAlign w:val="center"/>
          </w:tcPr>
          <w:p w:rsidR="004C5686" w:rsidRPr="004D3870" w:rsidRDefault="004C5686" w:rsidP="002B2EF9">
            <w:pPr>
              <w:tabs>
                <w:tab w:val="left" w:pos="6545"/>
                <w:tab w:val="left" w:pos="6635"/>
                <w:tab w:val="right" w:pos="10584"/>
              </w:tabs>
              <w:spacing w:before="40" w:after="40"/>
              <w:rPr>
                <w:rFonts w:eastAsia="Times New Roman" w:cs="Arial"/>
                <w:sz w:val="20"/>
              </w:rPr>
            </w:pPr>
            <w:r w:rsidRPr="004D3870">
              <w:rPr>
                <w:rFonts w:eastAsia="Times New Roman" w:cs="Arial"/>
                <w:b/>
                <w:sz w:val="20"/>
              </w:rPr>
              <w:t xml:space="preserve">8. Prepared by </w:t>
            </w:r>
            <w:r w:rsidRPr="004D3870">
              <w:rPr>
                <w:rFonts w:eastAsia="Times New Roman" w:cs="Arial"/>
                <w:sz w:val="20"/>
              </w:rPr>
              <w:t>(Safety Officer)</w:t>
            </w:r>
            <w:r w:rsidRPr="004D3870">
              <w:rPr>
                <w:rFonts w:eastAsia="Times New Roman" w:cs="Arial"/>
                <w:b/>
                <w:sz w:val="20"/>
              </w:rPr>
              <w:t>:</w:t>
            </w:r>
            <w:r w:rsidRPr="004D3870">
              <w:rPr>
                <w:rFonts w:eastAsia="Times New Roman" w:cs="Arial"/>
                <w:sz w:val="20"/>
              </w:rPr>
              <w:t xml:space="preserve">  Name:  </w:t>
            </w:r>
            <w:r w:rsidRPr="004D3870">
              <w:rPr>
                <w:rFonts w:eastAsia="Times New Roman" w:cs="Arial"/>
                <w:sz w:val="20"/>
                <w:u w:val="single"/>
              </w:rPr>
              <w:tab/>
            </w:r>
            <w:r w:rsidRPr="004D3870">
              <w:rPr>
                <w:rFonts w:eastAsia="Times New Roman" w:cs="Arial"/>
                <w:sz w:val="20"/>
              </w:rPr>
              <w:tab/>
              <w:t xml:space="preserve">Signature:  </w:t>
            </w:r>
            <w:r w:rsidRPr="004D3870">
              <w:rPr>
                <w:rFonts w:eastAsia="Times New Roman" w:cs="Arial"/>
                <w:sz w:val="20"/>
                <w:u w:val="single"/>
              </w:rPr>
              <w:tab/>
            </w:r>
          </w:p>
        </w:tc>
      </w:tr>
      <w:tr w:rsidR="004C5686" w:rsidRPr="004D3870" w:rsidTr="00A3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10800" w:type="dxa"/>
            <w:gridSpan w:val="6"/>
            <w:tcBorders>
              <w:top w:val="nil"/>
              <w:left w:val="single" w:sz="12" w:space="0" w:color="auto"/>
              <w:bottom w:val="nil"/>
              <w:right w:val="single" w:sz="12" w:space="0" w:color="auto"/>
            </w:tcBorders>
            <w:vAlign w:val="center"/>
          </w:tcPr>
          <w:p w:rsidR="004C5686" w:rsidRPr="004D3870" w:rsidRDefault="004C5686" w:rsidP="002B2EF9">
            <w:pPr>
              <w:tabs>
                <w:tab w:val="left" w:pos="216"/>
                <w:tab w:val="left" w:pos="7085"/>
                <w:tab w:val="left" w:pos="7175"/>
                <w:tab w:val="right" w:pos="10584"/>
              </w:tabs>
              <w:spacing w:before="20" w:after="20"/>
              <w:rPr>
                <w:rFonts w:eastAsia="Times New Roman" w:cs="Arial"/>
                <w:sz w:val="20"/>
              </w:rPr>
            </w:pPr>
            <w:r w:rsidRPr="004D3870">
              <w:rPr>
                <w:rFonts w:eastAsia="Times New Roman" w:cs="Arial"/>
                <w:b/>
                <w:sz w:val="20"/>
              </w:rPr>
              <w:tab/>
              <w:t xml:space="preserve">Prepared by </w:t>
            </w:r>
            <w:r w:rsidRPr="004D3870">
              <w:rPr>
                <w:rFonts w:eastAsia="Times New Roman" w:cs="Arial"/>
                <w:sz w:val="20"/>
              </w:rPr>
              <w:t>(Operations Section Chief)</w:t>
            </w:r>
            <w:r w:rsidRPr="004D3870">
              <w:rPr>
                <w:rFonts w:eastAsia="Times New Roman" w:cs="Arial"/>
                <w:b/>
                <w:sz w:val="20"/>
              </w:rPr>
              <w:t>:</w:t>
            </w:r>
            <w:r w:rsidRPr="004D3870">
              <w:rPr>
                <w:rFonts w:eastAsia="Times New Roman" w:cs="Arial"/>
                <w:sz w:val="20"/>
              </w:rPr>
              <w:t xml:space="preserve">  Name:  </w:t>
            </w:r>
            <w:r w:rsidRPr="004D3870">
              <w:rPr>
                <w:rFonts w:eastAsia="Times New Roman" w:cs="Arial"/>
                <w:sz w:val="20"/>
                <w:u w:val="single"/>
              </w:rPr>
              <w:tab/>
            </w:r>
            <w:r w:rsidRPr="004D3870">
              <w:rPr>
                <w:rFonts w:eastAsia="Times New Roman" w:cs="Arial"/>
                <w:sz w:val="20"/>
              </w:rPr>
              <w:tab/>
              <w:t xml:space="preserve">Signature:  </w:t>
            </w:r>
            <w:r w:rsidRPr="004D3870">
              <w:rPr>
                <w:rFonts w:eastAsia="Times New Roman" w:cs="Arial"/>
                <w:sz w:val="20"/>
                <w:u w:val="single"/>
              </w:rPr>
              <w:tab/>
            </w:r>
          </w:p>
        </w:tc>
      </w:tr>
      <w:tr w:rsidR="004C5686" w:rsidRPr="004D3870" w:rsidTr="00A3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jc w:val="center"/>
        </w:trPr>
        <w:tc>
          <w:tcPr>
            <w:tcW w:w="4320" w:type="dxa"/>
            <w:gridSpan w:val="3"/>
            <w:tcBorders>
              <w:top w:val="single" w:sz="12" w:space="0" w:color="auto"/>
              <w:left w:val="single" w:sz="12" w:space="0" w:color="auto"/>
              <w:bottom w:val="single" w:sz="12" w:space="0" w:color="auto"/>
              <w:right w:val="single" w:sz="12" w:space="0" w:color="auto"/>
            </w:tcBorders>
            <w:vAlign w:val="center"/>
          </w:tcPr>
          <w:p w:rsidR="004C5686" w:rsidRPr="004D3870" w:rsidRDefault="004C5686" w:rsidP="002B2EF9">
            <w:pPr>
              <w:spacing w:before="20" w:after="20"/>
              <w:rPr>
                <w:rFonts w:eastAsia="Times New Roman" w:cs="Arial"/>
                <w:b/>
                <w:sz w:val="20"/>
              </w:rPr>
            </w:pPr>
            <w:r w:rsidRPr="004D3870">
              <w:rPr>
                <w:rFonts w:eastAsia="Times New Roman" w:cs="Arial"/>
                <w:b/>
                <w:sz w:val="20"/>
              </w:rPr>
              <w:t>ICS 215A</w:t>
            </w:r>
          </w:p>
        </w:tc>
        <w:tc>
          <w:tcPr>
            <w:tcW w:w="6480" w:type="dxa"/>
            <w:gridSpan w:val="3"/>
            <w:tcBorders>
              <w:top w:val="nil"/>
              <w:left w:val="single" w:sz="12" w:space="0" w:color="auto"/>
              <w:bottom w:val="single" w:sz="12" w:space="0" w:color="auto"/>
              <w:right w:val="single" w:sz="12" w:space="0" w:color="auto"/>
            </w:tcBorders>
            <w:vAlign w:val="center"/>
          </w:tcPr>
          <w:p w:rsidR="004C5686" w:rsidRPr="004D3870" w:rsidRDefault="004C5686" w:rsidP="002B2EF9">
            <w:pPr>
              <w:tabs>
                <w:tab w:val="left" w:pos="144"/>
                <w:tab w:val="right" w:pos="6250"/>
              </w:tabs>
              <w:spacing w:before="20" w:after="20"/>
              <w:rPr>
                <w:rFonts w:eastAsia="Times New Roman" w:cs="Arial"/>
                <w:b/>
                <w:sz w:val="20"/>
              </w:rPr>
            </w:pPr>
            <w:r w:rsidRPr="004D3870">
              <w:rPr>
                <w:rFonts w:eastAsia="Times New Roman" w:cs="Arial"/>
                <w:sz w:val="20"/>
              </w:rPr>
              <w:t xml:space="preserve">Date/Time:  </w:t>
            </w:r>
            <w:r w:rsidRPr="004D3870">
              <w:rPr>
                <w:rFonts w:eastAsia="Times New Roman" w:cs="Arial"/>
                <w:sz w:val="20"/>
                <w:u w:val="single"/>
              </w:rPr>
              <w:tab/>
            </w:r>
          </w:p>
        </w:tc>
      </w:tr>
    </w:tbl>
    <w:p w:rsidR="001E4701" w:rsidRDefault="001E4701" w:rsidP="00603BA5">
      <w:pPr>
        <w:sectPr w:rsidR="001E4701" w:rsidSect="002B2EF9">
          <w:headerReference w:type="default" r:id="rId25"/>
          <w:footerReference w:type="default" r:id="rId26"/>
          <w:pgSz w:w="12240" w:h="15840" w:code="1"/>
          <w:pgMar w:top="1440" w:right="1440" w:bottom="1440" w:left="1440" w:header="720" w:footer="677" w:gutter="0"/>
          <w:cols w:space="720"/>
          <w:docGrid w:linePitch="360"/>
        </w:sectPr>
      </w:pPr>
    </w:p>
    <w:p w:rsidR="001E4701" w:rsidRDefault="001E4701" w:rsidP="002B2EF9">
      <w:pPr>
        <w:pStyle w:val="Heading1"/>
      </w:pPr>
      <w:r>
        <w:lastRenderedPageBreak/>
        <w:t xml:space="preserve">Student Handout </w:t>
      </w:r>
      <w:r w:rsidR="00D76FCF">
        <w:t>–</w:t>
      </w:r>
      <w:r>
        <w:t xml:space="preserve"> UNIT 5:  Crescent City HazMat SCENARIO – Part 2</w:t>
      </w:r>
    </w:p>
    <w:p w:rsidR="001E4701" w:rsidRDefault="001E4701" w:rsidP="002B2EF9"/>
    <w:p w:rsidR="001E4701" w:rsidRDefault="00570EFB" w:rsidP="002B2EF9">
      <w:pPr>
        <w:pStyle w:val="boldtext"/>
      </w:pPr>
      <w:r>
        <w:rPr>
          <w:u w:val="single"/>
        </w:rPr>
        <w:t>Purpose</w:t>
      </w:r>
      <w:r w:rsidR="001E4701">
        <w:t xml:space="preserve">:  </w:t>
      </w:r>
    </w:p>
    <w:p w:rsidR="001E4701" w:rsidRDefault="001E4701" w:rsidP="002B2EF9"/>
    <w:p w:rsidR="004D65AF" w:rsidRDefault="004D65AF" w:rsidP="004D65AF">
      <w:pPr>
        <w:autoSpaceDE w:val="0"/>
        <w:autoSpaceDN w:val="0"/>
        <w:adjustRightInd w:val="0"/>
        <w:rPr>
          <w:rFonts w:cs="Arial"/>
          <w:bCs/>
        </w:rPr>
      </w:pPr>
      <w:r>
        <w:rPr>
          <w:rFonts w:cs="Arial"/>
          <w:bCs/>
        </w:rPr>
        <w:t>The purpose of this activity is to complete the planning cycle by developing a written Incident Action Plan (IAP) and conducting an operations briefing for a simulated incident.</w:t>
      </w:r>
    </w:p>
    <w:p w:rsidR="001E4701" w:rsidRDefault="001E4701" w:rsidP="002B2EF9"/>
    <w:p w:rsidR="001E4701" w:rsidRDefault="001E4701" w:rsidP="002B2EF9">
      <w:pPr>
        <w:pStyle w:val="boldtext"/>
      </w:pPr>
      <w:r w:rsidRPr="008767CC">
        <w:rPr>
          <w:u w:val="single"/>
        </w:rPr>
        <w:t>Instructions</w:t>
      </w:r>
      <w:r>
        <w:t>:</w:t>
      </w:r>
    </w:p>
    <w:p w:rsidR="001E4701" w:rsidRDefault="001E4701" w:rsidP="002B2EF9"/>
    <w:p w:rsidR="001E4701" w:rsidRDefault="001E4701" w:rsidP="002B2EF9">
      <w:r>
        <w:t>W</w:t>
      </w:r>
      <w:r w:rsidR="00BC5BEF" w:rsidRPr="00BC5BEF">
        <w:t>ork in teams to complete the following activity</w:t>
      </w:r>
      <w:r w:rsidR="00BC5BEF">
        <w:t>:</w:t>
      </w:r>
    </w:p>
    <w:p w:rsidR="00BC5BEF" w:rsidRPr="00BC5BEF" w:rsidRDefault="00BC5BEF" w:rsidP="00BC5BEF"/>
    <w:p w:rsidR="00BC5BEF" w:rsidRPr="00BC5BEF" w:rsidRDefault="00BC5BEF" w:rsidP="00BC5BEF">
      <w:pPr>
        <w:numPr>
          <w:ilvl w:val="0"/>
          <w:numId w:val="9"/>
        </w:numPr>
      </w:pPr>
      <w:r w:rsidRPr="00BC5BEF">
        <w:t>Prepare an Incident Action Plan, using (at a minimum) ICS Forms 202, 203, 204(s), 205, and 206.</w:t>
      </w:r>
    </w:p>
    <w:p w:rsidR="00BC5BEF" w:rsidRPr="00BC5BEF" w:rsidRDefault="00BC5BEF" w:rsidP="00BC5BEF"/>
    <w:p w:rsidR="00BC5BEF" w:rsidRPr="00BC5BEF" w:rsidRDefault="00BC5BEF" w:rsidP="00BC5BEF">
      <w:pPr>
        <w:numPr>
          <w:ilvl w:val="0"/>
          <w:numId w:val="9"/>
        </w:numPr>
      </w:pPr>
      <w:r w:rsidRPr="00BC5BEF">
        <w:t xml:space="preserve">Outline the agenda for the operations briefing.  </w:t>
      </w:r>
    </w:p>
    <w:p w:rsidR="00BC5BEF" w:rsidRPr="00BC5BEF" w:rsidRDefault="00BC5BEF" w:rsidP="00BC5BEF"/>
    <w:p w:rsidR="00BC5BEF" w:rsidRPr="00BC5BEF" w:rsidRDefault="00BC5BEF" w:rsidP="00BC5BEF">
      <w:pPr>
        <w:numPr>
          <w:ilvl w:val="0"/>
          <w:numId w:val="9"/>
        </w:numPr>
      </w:pPr>
      <w:r w:rsidRPr="00BC5BEF">
        <w:t>Select a spokesperson to present your IAP as a concise 5- to 10-minute operations briefing.  Be prepared to present in 60 minutes.</w:t>
      </w:r>
    </w:p>
    <w:p w:rsidR="001E4701" w:rsidRDefault="001E4701" w:rsidP="002B2EF9"/>
    <w:p w:rsidR="001E4701" w:rsidRDefault="001E4701" w:rsidP="001E4701">
      <w:pPr>
        <w:pStyle w:val="boldtext"/>
      </w:pPr>
      <w:r>
        <w:br w:type="page"/>
      </w:r>
      <w:proofErr w:type="gramStart"/>
      <w:r>
        <w:lastRenderedPageBreak/>
        <w:t>Your</w:t>
      </w:r>
      <w:proofErr w:type="gramEnd"/>
      <w:r>
        <w:t xml:space="preserve"> Notes:</w:t>
      </w:r>
    </w:p>
    <w:p w:rsidR="001E4701" w:rsidRPr="00603BA5" w:rsidRDefault="001E4701" w:rsidP="00603BA5"/>
    <w:p w:rsidR="004C5686" w:rsidRPr="00603BA5" w:rsidRDefault="004C5686" w:rsidP="00603BA5"/>
    <w:p w:rsidR="001E4701" w:rsidRDefault="001E4701" w:rsidP="00245506">
      <w:pPr>
        <w:sectPr w:rsidR="001E4701" w:rsidSect="002B2EF9">
          <w:footerReference w:type="default" r:id="rId27"/>
          <w:pgSz w:w="12240" w:h="15840" w:code="1"/>
          <w:pgMar w:top="1440" w:right="1440" w:bottom="1440" w:left="1440" w:header="720" w:footer="677" w:gutter="0"/>
          <w:cols w:space="720"/>
          <w:docGrid w:linePitch="360"/>
        </w:sectPr>
      </w:pPr>
    </w:p>
    <w:p w:rsidR="00964003" w:rsidRDefault="00964003" w:rsidP="00964003">
      <w:pPr>
        <w:pStyle w:val="Heading1"/>
      </w:pPr>
      <w:r>
        <w:lastRenderedPageBreak/>
        <w:t xml:space="preserve">Student Handout </w:t>
      </w:r>
      <w:r w:rsidR="00D76FCF">
        <w:t>–</w:t>
      </w:r>
      <w:r>
        <w:t xml:space="preserve"> UNIT 6:  Crescent City HazMat SCENARIO</w:t>
      </w:r>
    </w:p>
    <w:p w:rsidR="00964003" w:rsidRDefault="00964003" w:rsidP="00964003"/>
    <w:p w:rsidR="00D84526" w:rsidRDefault="00D84526" w:rsidP="00D84526">
      <w:pPr>
        <w:pStyle w:val="boldtext"/>
      </w:pPr>
      <w:r>
        <w:rPr>
          <w:u w:val="single"/>
        </w:rPr>
        <w:t>Purpose</w:t>
      </w:r>
      <w:r>
        <w:t xml:space="preserve">:  </w:t>
      </w:r>
    </w:p>
    <w:p w:rsidR="00D84526" w:rsidRDefault="00D84526" w:rsidP="00D84526"/>
    <w:p w:rsidR="00D84526" w:rsidRDefault="00D84526" w:rsidP="00D84526">
      <w:r>
        <w:t>The purpose of this activity is to gain an understanding of how resources are ordered and to understand the challenges and strategies for managing resources during an incident.</w:t>
      </w:r>
    </w:p>
    <w:p w:rsidR="00D84526" w:rsidRDefault="00D84526" w:rsidP="00D84526"/>
    <w:p w:rsidR="001E4701" w:rsidRDefault="001E4701" w:rsidP="00530A57">
      <w:pPr>
        <w:pStyle w:val="boldtext"/>
      </w:pPr>
      <w:r w:rsidRPr="00530A57">
        <w:rPr>
          <w:u w:val="single"/>
        </w:rPr>
        <w:t>Instructions</w:t>
      </w:r>
      <w:r>
        <w:t>:</w:t>
      </w:r>
    </w:p>
    <w:p w:rsidR="001E4701" w:rsidRDefault="001E4701" w:rsidP="00530A57"/>
    <w:p w:rsidR="00912918" w:rsidRDefault="00912918" w:rsidP="00912918">
      <w:pPr>
        <w:autoSpaceDE w:val="0"/>
        <w:autoSpaceDN w:val="0"/>
        <w:adjustRightInd w:val="0"/>
        <w:rPr>
          <w:rFonts w:cs="Arial"/>
        </w:rPr>
      </w:pPr>
      <w:r>
        <w:rPr>
          <w:rFonts w:cs="Arial"/>
        </w:rPr>
        <w:t>Work in teams to complete the following activity:</w:t>
      </w:r>
    </w:p>
    <w:p w:rsidR="001E4701" w:rsidRDefault="001E4701" w:rsidP="00530A57"/>
    <w:p w:rsidR="001E4701" w:rsidRPr="00912918" w:rsidRDefault="00912918" w:rsidP="00912918">
      <w:pPr>
        <w:numPr>
          <w:ilvl w:val="0"/>
          <w:numId w:val="29"/>
        </w:numPr>
        <w:autoSpaceDE w:val="0"/>
        <w:autoSpaceDN w:val="0"/>
        <w:adjustRightInd w:val="0"/>
        <w:rPr>
          <w:rFonts w:cs="Arial"/>
        </w:rPr>
      </w:pPr>
      <w:r>
        <w:rPr>
          <w:rFonts w:cs="Arial"/>
        </w:rPr>
        <w:t xml:space="preserve">Review the Operational Planning Worksheet (ICS Form 215) and Safety Analysis (ICS </w:t>
      </w:r>
      <w:r>
        <w:rPr>
          <w:rFonts w:cs="Arial"/>
        </w:rPr>
        <w:br/>
        <w:t>Form 215A) completed in the previous unit.</w:t>
      </w:r>
      <w:r>
        <w:rPr>
          <w:rFonts w:cs="Arial"/>
        </w:rPr>
        <w:br/>
      </w:r>
    </w:p>
    <w:p w:rsidR="00912918" w:rsidRDefault="00912918" w:rsidP="00912918">
      <w:pPr>
        <w:numPr>
          <w:ilvl w:val="0"/>
          <w:numId w:val="31"/>
        </w:numPr>
        <w:autoSpaceDE w:val="0"/>
        <w:autoSpaceDN w:val="0"/>
        <w:adjustRightInd w:val="0"/>
        <w:rPr>
          <w:rFonts w:cs="Arial"/>
        </w:rPr>
      </w:pPr>
      <w:r>
        <w:t xml:space="preserve">Describe how resources will be ordered </w:t>
      </w:r>
      <w:r>
        <w:rPr>
          <w:rFonts w:cs="Arial"/>
        </w:rPr>
        <w:t>(single point or multipoint) for this incident</w:t>
      </w:r>
      <w:r>
        <w:t>, from what sources resources will be acquired, and how long they will need to be deployed.</w:t>
      </w:r>
      <w:r>
        <w:rPr>
          <w:rFonts w:cs="Arial"/>
        </w:rPr>
        <w:br/>
      </w:r>
    </w:p>
    <w:p w:rsidR="001E4701" w:rsidRDefault="001E4701" w:rsidP="00530A57">
      <w:pPr>
        <w:pStyle w:val="numberedtext"/>
      </w:pPr>
      <w:r>
        <w:t>3.</w:t>
      </w:r>
      <w:r>
        <w:tab/>
        <w:t>Identify the top challenges and strategies for managing resources during this incident.</w:t>
      </w:r>
    </w:p>
    <w:p w:rsidR="001E4701" w:rsidRDefault="001E4701" w:rsidP="00530A57">
      <w:pPr>
        <w:pStyle w:val="numberedtext"/>
      </w:pPr>
    </w:p>
    <w:p w:rsidR="001E4701" w:rsidRDefault="001E4701" w:rsidP="00530A57">
      <w:pPr>
        <w:pStyle w:val="numberedtext"/>
      </w:pPr>
      <w:r>
        <w:t>4.</w:t>
      </w:r>
      <w:r>
        <w:tab/>
        <w:t>Describe the method for evaluating resource effectiveness.</w:t>
      </w:r>
    </w:p>
    <w:p w:rsidR="001E4701" w:rsidRDefault="001E4701" w:rsidP="00530A57">
      <w:pPr>
        <w:pStyle w:val="numberedtext"/>
      </w:pPr>
    </w:p>
    <w:p w:rsidR="001E4701" w:rsidRDefault="001E4701" w:rsidP="00530A57">
      <w:pPr>
        <w:pStyle w:val="numberedtext"/>
      </w:pPr>
      <w:r>
        <w:t>5.</w:t>
      </w:r>
      <w:r>
        <w:tab/>
        <w:t>Select a spokesperson and be prepared to present your work in 30 minutes.</w:t>
      </w:r>
    </w:p>
    <w:p w:rsidR="001E4701" w:rsidRDefault="001E4701" w:rsidP="00530A57"/>
    <w:p w:rsidR="001E4701" w:rsidRDefault="001E4701" w:rsidP="00530A57"/>
    <w:p w:rsidR="001E4701" w:rsidRPr="001E30CE" w:rsidRDefault="001E4701" w:rsidP="007457CA">
      <w:pPr>
        <w:pStyle w:val="boldtext"/>
      </w:pPr>
      <w:r>
        <w:br w:type="page"/>
      </w:r>
      <w:proofErr w:type="gramStart"/>
      <w:r>
        <w:lastRenderedPageBreak/>
        <w:t>Your</w:t>
      </w:r>
      <w:proofErr w:type="gramEnd"/>
      <w:r>
        <w:t xml:space="preserve"> Notes:</w:t>
      </w:r>
    </w:p>
    <w:p w:rsidR="004C5686" w:rsidRDefault="004C5686" w:rsidP="00245506"/>
    <w:p w:rsidR="007457CA" w:rsidRDefault="007457CA" w:rsidP="00245506">
      <w:pPr>
        <w:sectPr w:rsidR="007457CA" w:rsidSect="005069FA">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677" w:gutter="0"/>
          <w:pgNumType w:start="1"/>
          <w:cols w:space="720"/>
          <w:docGrid w:linePitch="360"/>
        </w:sectPr>
      </w:pPr>
    </w:p>
    <w:p w:rsidR="007457CA" w:rsidRDefault="007457CA" w:rsidP="002B2EF9">
      <w:pPr>
        <w:pStyle w:val="Heading1"/>
      </w:pPr>
      <w:r>
        <w:lastRenderedPageBreak/>
        <w:t xml:space="preserve">STUDENT HANDOUT – </w:t>
      </w:r>
      <w:r w:rsidR="00E112B8">
        <w:t>UNIT 7</w:t>
      </w:r>
      <w:r>
        <w:t xml:space="preserve">:  CRESCENT CITY HAZMAT </w:t>
      </w:r>
      <w:r w:rsidR="00E112B8">
        <w:t>SCENARIO</w:t>
      </w:r>
    </w:p>
    <w:p w:rsidR="007457CA" w:rsidRDefault="007457CA" w:rsidP="002B2EF9"/>
    <w:p w:rsidR="00D84526" w:rsidRDefault="00D84526" w:rsidP="00D84526">
      <w:r>
        <w:rPr>
          <w:b/>
          <w:u w:val="single"/>
        </w:rPr>
        <w:t>Purpose</w:t>
      </w:r>
      <w:r>
        <w:rPr>
          <w:b/>
        </w:rPr>
        <w:t>:</w:t>
      </w:r>
      <w:r>
        <w:t xml:space="preserve">  </w:t>
      </w:r>
    </w:p>
    <w:p w:rsidR="00D84526" w:rsidRDefault="00D84526" w:rsidP="00D84526"/>
    <w:p w:rsidR="004B74ED" w:rsidRDefault="004B74ED" w:rsidP="004B74ED">
      <w:r>
        <w:t>The purpose of this activity is to develop a Demobilization Plan for a simulated incident.</w:t>
      </w:r>
    </w:p>
    <w:p w:rsidR="00D84526" w:rsidRDefault="00D84526" w:rsidP="00D84526"/>
    <w:p w:rsidR="000E6078" w:rsidRDefault="007457CA" w:rsidP="002B2EF9">
      <w:r w:rsidRPr="008D765B">
        <w:rPr>
          <w:b/>
          <w:u w:val="single"/>
        </w:rPr>
        <w:t>Instructions</w:t>
      </w:r>
      <w:r w:rsidRPr="008D765B">
        <w:rPr>
          <w:b/>
        </w:rPr>
        <w:t>:</w:t>
      </w:r>
      <w:r>
        <w:t xml:space="preserve">  </w:t>
      </w:r>
    </w:p>
    <w:p w:rsidR="000E6078" w:rsidRDefault="000E6078" w:rsidP="002B2EF9"/>
    <w:p w:rsidR="007457CA" w:rsidRDefault="007457CA" w:rsidP="002B2EF9">
      <w:r>
        <w:t>W</w:t>
      </w:r>
      <w:r w:rsidR="000E6078" w:rsidRPr="000E6078">
        <w:t>ork in teams to complete the following activity</w:t>
      </w:r>
      <w:r>
        <w:t>:</w:t>
      </w:r>
    </w:p>
    <w:p w:rsidR="007457CA" w:rsidRDefault="007457CA" w:rsidP="002B2EF9"/>
    <w:p w:rsidR="007457CA" w:rsidRDefault="007457CA" w:rsidP="002B2EF9">
      <w:pPr>
        <w:pStyle w:val="numberedtext"/>
      </w:pPr>
      <w:r>
        <w:t>1.</w:t>
      </w:r>
      <w:r>
        <w:tab/>
        <w:t xml:space="preserve">Review the information you developed in the previous </w:t>
      </w:r>
      <w:r w:rsidR="00F94E46" w:rsidRPr="00F94E46">
        <w:rPr>
          <w:bCs/>
        </w:rPr>
        <w:t>activities</w:t>
      </w:r>
      <w:r>
        <w:t xml:space="preserve"> and the scenario update.</w:t>
      </w:r>
    </w:p>
    <w:p w:rsidR="007457CA" w:rsidRDefault="007457CA" w:rsidP="002B2EF9">
      <w:pPr>
        <w:pStyle w:val="numberedtext"/>
      </w:pPr>
    </w:p>
    <w:p w:rsidR="007379E8" w:rsidRPr="007379E8" w:rsidRDefault="007457CA" w:rsidP="007379E8">
      <w:pPr>
        <w:pStyle w:val="numberedtext"/>
      </w:pPr>
      <w:r>
        <w:t>2.</w:t>
      </w:r>
      <w:r>
        <w:tab/>
        <w:t xml:space="preserve">Write a </w:t>
      </w:r>
      <w:r w:rsidR="00651B8D">
        <w:t>D</w:t>
      </w:r>
      <w:r>
        <w:t xml:space="preserve">emobilization </w:t>
      </w:r>
      <w:r w:rsidR="00651B8D">
        <w:t>P</w:t>
      </w:r>
      <w:r>
        <w:t xml:space="preserve">lan using the </w:t>
      </w:r>
      <w:r w:rsidR="007379E8" w:rsidRPr="007379E8">
        <w:t xml:space="preserve">five elements described in </w:t>
      </w:r>
      <w:r w:rsidR="00570EFB">
        <w:t>U</w:t>
      </w:r>
      <w:r w:rsidR="007379E8" w:rsidRPr="007379E8">
        <w:t>nit</w:t>
      </w:r>
      <w:r w:rsidR="00570EFB">
        <w:t xml:space="preserve"> 7.</w:t>
      </w:r>
    </w:p>
    <w:p w:rsidR="007457CA" w:rsidRDefault="007457CA" w:rsidP="002B2EF9"/>
    <w:p w:rsidR="007457CA" w:rsidRDefault="007457CA" w:rsidP="002B2EF9">
      <w:pPr>
        <w:pStyle w:val="numberedtext"/>
      </w:pPr>
      <w:r>
        <w:t>3.</w:t>
      </w:r>
      <w:r>
        <w:tab/>
        <w:t>Develop a detailed transfer of command briefing to be delivered to the Incident Commander who will supervise the cleanup.  The incoming Incident Commander is an employee of the contract cleanup company, so your briefing should include any issues associated with a cleanup company contract.</w:t>
      </w:r>
    </w:p>
    <w:p w:rsidR="007457CA" w:rsidRDefault="007457CA" w:rsidP="002B2EF9"/>
    <w:p w:rsidR="007457CA" w:rsidRDefault="007457CA" w:rsidP="002B2EF9">
      <w:pPr>
        <w:pStyle w:val="numberedtext"/>
      </w:pPr>
      <w:r>
        <w:t>4.</w:t>
      </w:r>
      <w:r>
        <w:tab/>
        <w:t xml:space="preserve">Be prepared to present the main points of the </w:t>
      </w:r>
      <w:r w:rsidR="00F415E3">
        <w:t>D</w:t>
      </w:r>
      <w:r>
        <w:t xml:space="preserve">emobilization </w:t>
      </w:r>
      <w:r w:rsidR="00F415E3">
        <w:t>P</w:t>
      </w:r>
      <w:r>
        <w:t>lan using a transfer of command briefing format/outline.</w:t>
      </w:r>
    </w:p>
    <w:p w:rsidR="007457CA" w:rsidRDefault="007457CA" w:rsidP="002B2EF9">
      <w:pPr>
        <w:pStyle w:val="numberedtext"/>
      </w:pPr>
    </w:p>
    <w:p w:rsidR="007457CA" w:rsidRDefault="007457CA" w:rsidP="002B2EF9">
      <w:pPr>
        <w:pStyle w:val="numberedtext"/>
      </w:pPr>
      <w:r>
        <w:t>5.</w:t>
      </w:r>
      <w:r>
        <w:tab/>
        <w:t>Select a spokesperson and be prepared to present your work in 30 minutes.</w:t>
      </w:r>
    </w:p>
    <w:p w:rsidR="007457CA" w:rsidRDefault="007457CA" w:rsidP="002B2EF9"/>
    <w:p w:rsidR="007457CA" w:rsidRDefault="007457CA" w:rsidP="002B2EF9"/>
    <w:p w:rsidR="007457CA" w:rsidRDefault="007457CA" w:rsidP="00E112B8">
      <w:pPr>
        <w:pStyle w:val="Heading1"/>
      </w:pPr>
      <w:r>
        <w:br w:type="page"/>
      </w:r>
      <w:r w:rsidR="00E112B8" w:rsidRPr="008D765B">
        <w:rPr>
          <w:caps w:val="0"/>
          <w:u w:val="single"/>
        </w:rPr>
        <w:lastRenderedPageBreak/>
        <w:t>Scenario Update</w:t>
      </w:r>
      <w:r w:rsidR="00E112B8">
        <w:rPr>
          <w:caps w:val="0"/>
        </w:rPr>
        <w:t>:</w:t>
      </w:r>
    </w:p>
    <w:p w:rsidR="007457CA" w:rsidRDefault="007457CA" w:rsidP="002B2EF9"/>
    <w:p w:rsidR="007457CA" w:rsidRDefault="007457CA" w:rsidP="002B2EF9">
      <w:pPr>
        <w:pStyle w:val="Bullets"/>
      </w:pPr>
      <w:r>
        <w:t>It is now 1200 August 8, nearly 48 hour</w:t>
      </w:r>
      <w:r w:rsidR="00113F63">
        <w:t>s since the controlled burn-</w:t>
      </w:r>
      <w:r>
        <w:t>off began.</w:t>
      </w:r>
    </w:p>
    <w:p w:rsidR="007457CA" w:rsidRDefault="007457CA" w:rsidP="002B2EF9">
      <w:pPr>
        <w:pStyle w:val="Bullets"/>
      </w:pPr>
      <w:r>
        <w:t xml:space="preserve">Enough phosphorus has burned off that it is now safe to move the tank cars involved in the derailment.  </w:t>
      </w:r>
    </w:p>
    <w:p w:rsidR="007457CA" w:rsidRDefault="007457CA" w:rsidP="002B2EF9">
      <w:pPr>
        <w:pStyle w:val="Bullets"/>
      </w:pPr>
      <w:r>
        <w:t>The outer perimeter has been released.</w:t>
      </w:r>
    </w:p>
    <w:p w:rsidR="007457CA" w:rsidRDefault="007457CA" w:rsidP="002B2EF9">
      <w:pPr>
        <w:pStyle w:val="Bullets"/>
      </w:pPr>
      <w:r>
        <w:t>Evacuees have been allowed to return and businesses to reopen.</w:t>
      </w:r>
    </w:p>
    <w:p w:rsidR="007457CA" w:rsidRDefault="007457CA" w:rsidP="002B2EF9">
      <w:pPr>
        <w:pStyle w:val="Bullets"/>
      </w:pPr>
      <w:r>
        <w:t xml:space="preserve">The National Transportation Safety Board (NTSB) has completed its on-scene investigations.  </w:t>
      </w:r>
    </w:p>
    <w:p w:rsidR="007457CA" w:rsidRDefault="007457CA" w:rsidP="002B2EF9">
      <w:pPr>
        <w:pStyle w:val="Bullets"/>
      </w:pPr>
      <w:r>
        <w:t>Incident Command determines that the incident priorities will now be restructured to focus on debris removal and cleanup rather than response.</w:t>
      </w:r>
    </w:p>
    <w:p w:rsidR="007457CA" w:rsidRDefault="007457CA" w:rsidP="002B2EF9"/>
    <w:p w:rsidR="007457CA" w:rsidRDefault="007457CA" w:rsidP="002B2EF9">
      <w:pPr>
        <w:pStyle w:val="boldtext"/>
      </w:pPr>
      <w:r w:rsidRPr="008D765B">
        <w:rPr>
          <w:u w:val="single"/>
        </w:rPr>
        <w:t>New Incident Objectives</w:t>
      </w:r>
      <w:r>
        <w:t>:</w:t>
      </w:r>
    </w:p>
    <w:p w:rsidR="007457CA" w:rsidRDefault="007457CA" w:rsidP="002B2EF9"/>
    <w:p w:rsidR="007457CA" w:rsidRDefault="007457CA" w:rsidP="00162DCA">
      <w:pPr>
        <w:pStyle w:val="Bullets"/>
      </w:pPr>
      <w:r>
        <w:t>Provide for responder safety as per department SOP for the duration of the incident.</w:t>
      </w:r>
    </w:p>
    <w:p w:rsidR="007457CA" w:rsidRDefault="007457CA" w:rsidP="00162DCA">
      <w:pPr>
        <w:pStyle w:val="Bullets"/>
      </w:pPr>
      <w:r>
        <w:t>Evaluate, and report back, the structural integrity of the rail bed to allow for safe removal of rail cars by 1600 August 8.</w:t>
      </w:r>
    </w:p>
    <w:p w:rsidR="007457CA" w:rsidRDefault="007457CA" w:rsidP="00162DCA">
      <w:pPr>
        <w:pStyle w:val="Bullets"/>
      </w:pPr>
      <w:r>
        <w:t>Maintain inner perimeter until excl</w:t>
      </w:r>
      <w:r w:rsidR="00651B8D">
        <w:t>usion zone is declared safe by HazM</w:t>
      </w:r>
      <w:r>
        <w:t>at team.  Limit access to authorized personnel wearing appropriate Personal Protective Equipment (PPE). (See Safety Message for specific PPE instructions.)</w:t>
      </w:r>
    </w:p>
    <w:p w:rsidR="007457CA" w:rsidRDefault="007457CA" w:rsidP="00162DCA">
      <w:pPr>
        <w:pStyle w:val="Bullets"/>
      </w:pPr>
      <w:r>
        <w:t xml:space="preserve">Conduct soil and water sampling by 1600 on August 8 to determine extent of cleanup required. </w:t>
      </w:r>
      <w:r w:rsidR="00651B8D">
        <w:t xml:space="preserve"> </w:t>
      </w:r>
      <w:r>
        <w:t>Water and soil should be sampled to depth and lateral distance indicated by plume model.</w:t>
      </w:r>
    </w:p>
    <w:p w:rsidR="007457CA" w:rsidRDefault="007457CA" w:rsidP="002B2EF9"/>
    <w:p w:rsidR="007457CA" w:rsidRDefault="007457CA" w:rsidP="002B2EF9"/>
    <w:p w:rsidR="007457CA" w:rsidRDefault="007457CA" w:rsidP="00E112B8">
      <w:pPr>
        <w:pStyle w:val="boldtext"/>
      </w:pPr>
      <w:r>
        <w:br w:type="page"/>
      </w:r>
      <w:r w:rsidR="00651B8D">
        <w:rPr>
          <w:u w:val="single"/>
        </w:rPr>
        <w:lastRenderedPageBreak/>
        <w:t>Current Organization</w:t>
      </w:r>
      <w:r w:rsidRPr="00E112B8">
        <w:rPr>
          <w:u w:val="single"/>
        </w:rPr>
        <w:t xml:space="preserve"> Chart</w:t>
      </w:r>
      <w:r>
        <w:t>:</w:t>
      </w:r>
    </w:p>
    <w:p w:rsidR="007457CA" w:rsidRDefault="007457CA" w:rsidP="002B2EF9"/>
    <w:p w:rsidR="007457CA" w:rsidRDefault="001D50EE" w:rsidP="002B2EF9">
      <w:r>
        <w:rPr>
          <w:noProof/>
        </w:rPr>
        <mc:AlternateContent>
          <mc:Choice Requires="wpg">
            <w:drawing>
              <wp:anchor distT="0" distB="0" distL="114300" distR="114300" simplePos="0" relativeHeight="251662336" behindDoc="0" locked="0" layoutInCell="1" allowOverlap="1">
                <wp:simplePos x="0" y="0"/>
                <wp:positionH relativeFrom="column">
                  <wp:posOffset>-77470</wp:posOffset>
                </wp:positionH>
                <wp:positionV relativeFrom="paragraph">
                  <wp:posOffset>-59690</wp:posOffset>
                </wp:positionV>
                <wp:extent cx="6224270" cy="4523740"/>
                <wp:effectExtent l="8255" t="6985" r="6350" b="12700"/>
                <wp:wrapNone/>
                <wp:docPr id="6" name="Group 213" descr="Organization chart with the incident commader at the top, assisted by the Safety officer, public information officer and liaison officer. The operations section chief, planning section chief, logistics section chief, and finance/admin section chief all report to the incident command. Under the operations section chief is the inner perimeter group supervisor (suppported by cc engine 1 and cc engine 2), sampling hazmat 1 (single resource), decon hazmat 1 (single resourc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4523740"/>
                          <a:chOff x="1088" y="1239"/>
                          <a:chExt cx="9802" cy="7124"/>
                        </a:xfrm>
                      </wpg:grpSpPr>
                      <wps:wsp>
                        <wps:cNvPr id="7" name="Freeform 214"/>
                        <wps:cNvSpPr>
                          <a:spLocks/>
                        </wps:cNvSpPr>
                        <wps:spPr bwMode="auto">
                          <a:xfrm>
                            <a:off x="1265" y="6719"/>
                            <a:ext cx="720" cy="1473"/>
                          </a:xfrm>
                          <a:custGeom>
                            <a:avLst/>
                            <a:gdLst>
                              <a:gd name="T0" fmla="*/ 0 w 720"/>
                              <a:gd name="T1" fmla="*/ 0 h 1473"/>
                              <a:gd name="T2" fmla="*/ 0 w 720"/>
                              <a:gd name="T3" fmla="*/ 1473 h 1473"/>
                              <a:gd name="T4" fmla="*/ 720 w 720"/>
                              <a:gd name="T5" fmla="*/ 1473 h 1473"/>
                            </a:gdLst>
                            <a:ahLst/>
                            <a:cxnLst>
                              <a:cxn ang="0">
                                <a:pos x="T0" y="T1"/>
                              </a:cxn>
                              <a:cxn ang="0">
                                <a:pos x="T2" y="T3"/>
                              </a:cxn>
                              <a:cxn ang="0">
                                <a:pos x="T4" y="T5"/>
                              </a:cxn>
                            </a:cxnLst>
                            <a:rect l="0" t="0" r="r" b="b"/>
                            <a:pathLst>
                              <a:path w="720" h="1473">
                                <a:moveTo>
                                  <a:pt x="0" y="0"/>
                                </a:moveTo>
                                <a:lnTo>
                                  <a:pt x="0" y="1473"/>
                                </a:lnTo>
                                <a:lnTo>
                                  <a:pt x="720" y="1473"/>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Line 215"/>
                        <wps:cNvCnPr/>
                        <wps:spPr bwMode="auto">
                          <a:xfrm>
                            <a:off x="3307" y="5078"/>
                            <a:ext cx="0" cy="1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Freeform 216"/>
                        <wps:cNvSpPr>
                          <a:spLocks/>
                        </wps:cNvSpPr>
                        <wps:spPr bwMode="auto">
                          <a:xfrm>
                            <a:off x="1800" y="5513"/>
                            <a:ext cx="2947" cy="653"/>
                          </a:xfrm>
                          <a:custGeom>
                            <a:avLst/>
                            <a:gdLst>
                              <a:gd name="T0" fmla="*/ 0 w 2947"/>
                              <a:gd name="T1" fmla="*/ 486 h 653"/>
                              <a:gd name="T2" fmla="*/ 0 w 2947"/>
                              <a:gd name="T3" fmla="*/ 0 h 653"/>
                              <a:gd name="T4" fmla="*/ 2947 w 2947"/>
                              <a:gd name="T5" fmla="*/ 0 h 653"/>
                              <a:gd name="T6" fmla="*/ 2947 w 2947"/>
                              <a:gd name="T7" fmla="*/ 653 h 653"/>
                            </a:gdLst>
                            <a:ahLst/>
                            <a:cxnLst>
                              <a:cxn ang="0">
                                <a:pos x="T0" y="T1"/>
                              </a:cxn>
                              <a:cxn ang="0">
                                <a:pos x="T2" y="T3"/>
                              </a:cxn>
                              <a:cxn ang="0">
                                <a:pos x="T4" y="T5"/>
                              </a:cxn>
                              <a:cxn ang="0">
                                <a:pos x="T6" y="T7"/>
                              </a:cxn>
                            </a:cxnLst>
                            <a:rect l="0" t="0" r="r" b="b"/>
                            <a:pathLst>
                              <a:path w="2947" h="653">
                                <a:moveTo>
                                  <a:pt x="0" y="486"/>
                                </a:moveTo>
                                <a:lnTo>
                                  <a:pt x="0" y="0"/>
                                </a:lnTo>
                                <a:lnTo>
                                  <a:pt x="2947" y="0"/>
                                </a:lnTo>
                                <a:lnTo>
                                  <a:pt x="2947" y="653"/>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Line 217"/>
                        <wps:cNvCnPr/>
                        <wps:spPr bwMode="auto">
                          <a:xfrm>
                            <a:off x="7615" y="4441"/>
                            <a:ext cx="0" cy="41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218"/>
                        <wps:cNvCnPr/>
                        <wps:spPr bwMode="auto">
                          <a:xfrm>
                            <a:off x="5331" y="4446"/>
                            <a:ext cx="0" cy="41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Freeform 219"/>
                        <wps:cNvSpPr>
                          <a:spLocks/>
                        </wps:cNvSpPr>
                        <wps:spPr bwMode="auto">
                          <a:xfrm>
                            <a:off x="3149" y="4441"/>
                            <a:ext cx="6765" cy="469"/>
                          </a:xfrm>
                          <a:custGeom>
                            <a:avLst/>
                            <a:gdLst>
                              <a:gd name="T0" fmla="*/ 0 w 6765"/>
                              <a:gd name="T1" fmla="*/ 436 h 469"/>
                              <a:gd name="T2" fmla="*/ 0 w 6765"/>
                              <a:gd name="T3" fmla="*/ 0 h 469"/>
                              <a:gd name="T4" fmla="*/ 6765 w 6765"/>
                              <a:gd name="T5" fmla="*/ 0 h 469"/>
                              <a:gd name="T6" fmla="*/ 6765 w 6765"/>
                              <a:gd name="T7" fmla="*/ 469 h 469"/>
                            </a:gdLst>
                            <a:ahLst/>
                            <a:cxnLst>
                              <a:cxn ang="0">
                                <a:pos x="T0" y="T1"/>
                              </a:cxn>
                              <a:cxn ang="0">
                                <a:pos x="T2" y="T3"/>
                              </a:cxn>
                              <a:cxn ang="0">
                                <a:pos x="T4" y="T5"/>
                              </a:cxn>
                              <a:cxn ang="0">
                                <a:pos x="T6" y="T7"/>
                              </a:cxn>
                            </a:cxnLst>
                            <a:rect l="0" t="0" r="r" b="b"/>
                            <a:pathLst>
                              <a:path w="6765" h="469">
                                <a:moveTo>
                                  <a:pt x="0" y="436"/>
                                </a:moveTo>
                                <a:lnTo>
                                  <a:pt x="0" y="0"/>
                                </a:lnTo>
                                <a:lnTo>
                                  <a:pt x="6765" y="0"/>
                                </a:lnTo>
                                <a:lnTo>
                                  <a:pt x="6765" y="469"/>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Line 220"/>
                        <wps:cNvCnPr/>
                        <wps:spPr bwMode="auto">
                          <a:xfrm>
                            <a:off x="6625" y="3095"/>
                            <a:ext cx="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21"/>
                        <wps:cNvCnPr/>
                        <wps:spPr bwMode="auto">
                          <a:xfrm>
                            <a:off x="6609" y="3898"/>
                            <a:ext cx="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222"/>
                        <wps:cNvSpPr>
                          <a:spLocks noChangeArrowheads="1"/>
                        </wps:cNvSpPr>
                        <wps:spPr bwMode="auto">
                          <a:xfrm>
                            <a:off x="5535" y="1239"/>
                            <a:ext cx="1980" cy="720"/>
                          </a:xfrm>
                          <a:prstGeom prst="roundRect">
                            <a:avLst>
                              <a:gd name="adj" fmla="val 16667"/>
                            </a:avLst>
                          </a:prstGeom>
                          <a:solidFill>
                            <a:srgbClr val="FFFFFF"/>
                          </a:solidFill>
                          <a:ln w="9525">
                            <a:solidFill>
                              <a:srgbClr val="000000"/>
                            </a:solidFill>
                            <a:round/>
                            <a:headEnd/>
                            <a:tailEnd/>
                          </a:ln>
                        </wps:spPr>
                        <wps:txbx>
                          <w:txbxContent>
                            <w:p w:rsidR="00DC779F" w:rsidRDefault="00DC779F" w:rsidP="002B2EF9">
                              <w:pPr>
                                <w:jc w:val="center"/>
                                <w:rPr>
                                  <w:rFonts w:cs="Arial"/>
                                  <w:b/>
                                  <w:bCs/>
                                  <w:sz w:val="20"/>
                                </w:rPr>
                              </w:pPr>
                              <w:r>
                                <w:rPr>
                                  <w:rFonts w:cs="Arial"/>
                                  <w:b/>
                                  <w:bCs/>
                                  <w:sz w:val="20"/>
                                </w:rPr>
                                <w:t xml:space="preserve">Incident </w:t>
                              </w:r>
                              <w:r>
                                <w:rPr>
                                  <w:rFonts w:cs="Arial"/>
                                  <w:b/>
                                  <w:bCs/>
                                  <w:sz w:val="20"/>
                                </w:rPr>
                                <w:br/>
                                <w:t>Command</w:t>
                              </w:r>
                            </w:p>
                          </w:txbxContent>
                        </wps:txbx>
                        <wps:bodyPr rot="0" vert="horz" wrap="square" lIns="91440" tIns="45720" rIns="91440" bIns="45720" anchor="t" anchorCtr="0" upright="1">
                          <a:noAutofit/>
                        </wps:bodyPr>
                      </wps:wsp>
                      <wps:wsp>
                        <wps:cNvPr id="16" name="AutoShape 223"/>
                        <wps:cNvSpPr>
                          <a:spLocks noChangeArrowheads="1"/>
                        </wps:cNvSpPr>
                        <wps:spPr bwMode="auto">
                          <a:xfrm>
                            <a:off x="7695" y="1959"/>
                            <a:ext cx="2160" cy="720"/>
                          </a:xfrm>
                          <a:prstGeom prst="roundRect">
                            <a:avLst>
                              <a:gd name="adj" fmla="val 16667"/>
                            </a:avLst>
                          </a:prstGeom>
                          <a:solidFill>
                            <a:srgbClr val="FFFFFF"/>
                          </a:solidFill>
                          <a:ln w="9525">
                            <a:solidFill>
                              <a:srgbClr val="000000"/>
                            </a:solidFill>
                            <a:round/>
                            <a:headEnd/>
                            <a:tailEnd/>
                          </a:ln>
                        </wps:spPr>
                        <wps:txbx>
                          <w:txbxContent>
                            <w:p w:rsidR="00DC779F" w:rsidRDefault="00DC779F" w:rsidP="002B2EF9">
                              <w:pPr>
                                <w:jc w:val="center"/>
                                <w:rPr>
                                  <w:rFonts w:cs="Arial"/>
                                  <w:b/>
                                  <w:bCs/>
                                  <w:sz w:val="20"/>
                                </w:rPr>
                              </w:pPr>
                              <w:r>
                                <w:rPr>
                                  <w:rFonts w:cs="Arial"/>
                                  <w:b/>
                                  <w:bCs/>
                                  <w:sz w:val="20"/>
                                </w:rPr>
                                <w:t>Public Information Officer</w:t>
                              </w:r>
                            </w:p>
                          </w:txbxContent>
                        </wps:txbx>
                        <wps:bodyPr rot="0" vert="horz" wrap="square" lIns="91440" tIns="45720" rIns="91440" bIns="45720" anchor="t" anchorCtr="0" upright="1">
                          <a:noAutofit/>
                        </wps:bodyPr>
                      </wps:wsp>
                      <wps:wsp>
                        <wps:cNvPr id="17" name="AutoShape 224"/>
                        <wps:cNvSpPr>
                          <a:spLocks noChangeArrowheads="1"/>
                        </wps:cNvSpPr>
                        <wps:spPr bwMode="auto">
                          <a:xfrm>
                            <a:off x="7657" y="2894"/>
                            <a:ext cx="2160" cy="540"/>
                          </a:xfrm>
                          <a:prstGeom prst="roundRect">
                            <a:avLst>
                              <a:gd name="adj" fmla="val 16667"/>
                            </a:avLst>
                          </a:prstGeom>
                          <a:solidFill>
                            <a:srgbClr val="FFFFFF"/>
                          </a:solidFill>
                          <a:ln w="9525">
                            <a:solidFill>
                              <a:srgbClr val="000000"/>
                            </a:solidFill>
                            <a:round/>
                            <a:headEnd/>
                            <a:tailEnd/>
                          </a:ln>
                        </wps:spPr>
                        <wps:txbx>
                          <w:txbxContent>
                            <w:p w:rsidR="00DC779F" w:rsidRDefault="00DC779F" w:rsidP="002B2EF9">
                              <w:pPr>
                                <w:jc w:val="center"/>
                                <w:rPr>
                                  <w:rFonts w:cs="Arial"/>
                                  <w:b/>
                                  <w:bCs/>
                                  <w:sz w:val="20"/>
                                </w:rPr>
                              </w:pPr>
                              <w:r>
                                <w:rPr>
                                  <w:rFonts w:cs="Arial"/>
                                  <w:b/>
                                  <w:bCs/>
                                  <w:sz w:val="20"/>
                                </w:rPr>
                                <w:t>Safety Officer</w:t>
                              </w:r>
                            </w:p>
                          </w:txbxContent>
                        </wps:txbx>
                        <wps:bodyPr rot="0" vert="horz" wrap="square" lIns="91440" tIns="45720" rIns="91440" bIns="45720" anchor="t" anchorCtr="0" upright="1">
                          <a:noAutofit/>
                        </wps:bodyPr>
                      </wps:wsp>
                      <wps:wsp>
                        <wps:cNvPr id="18" name="Line 225"/>
                        <wps:cNvCnPr/>
                        <wps:spPr bwMode="auto">
                          <a:xfrm>
                            <a:off x="6615" y="1959"/>
                            <a:ext cx="0" cy="2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6"/>
                        <wps:cNvCnPr/>
                        <wps:spPr bwMode="auto">
                          <a:xfrm>
                            <a:off x="6620" y="2319"/>
                            <a:ext cx="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27"/>
                        <wps:cNvSpPr>
                          <a:spLocks noChangeArrowheads="1"/>
                        </wps:cNvSpPr>
                        <wps:spPr bwMode="auto">
                          <a:xfrm>
                            <a:off x="1088" y="5843"/>
                            <a:ext cx="1418" cy="108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79F" w:rsidRDefault="00DC779F" w:rsidP="002B2EF9">
                              <w:pPr>
                                <w:jc w:val="center"/>
                                <w:rPr>
                                  <w:rFonts w:cs="Arial"/>
                                  <w:b/>
                                  <w:bCs/>
                                  <w:sz w:val="18"/>
                                </w:rPr>
                              </w:pPr>
                              <w:r>
                                <w:rPr>
                                  <w:rFonts w:cs="Arial"/>
                                  <w:b/>
                                  <w:bCs/>
                                  <w:sz w:val="18"/>
                                </w:rPr>
                                <w:t>Inner Perimeter Group</w:t>
                              </w:r>
                              <w:r>
                                <w:rPr>
                                  <w:rFonts w:cs="Arial"/>
                                  <w:b/>
                                  <w:bCs/>
                                  <w:sz w:val="20"/>
                                </w:rPr>
                                <w:t xml:space="preserve"> </w:t>
                              </w:r>
                              <w:r>
                                <w:rPr>
                                  <w:rFonts w:cs="Arial"/>
                                  <w:b/>
                                  <w:bCs/>
                                  <w:sz w:val="18"/>
                                </w:rPr>
                                <w:t>Supervisor</w:t>
                              </w:r>
                            </w:p>
                          </w:txbxContent>
                        </wps:txbx>
                        <wps:bodyPr rot="0" vert="horz" wrap="square" lIns="91440" tIns="45720" rIns="91440" bIns="45720" anchor="t" anchorCtr="0" upright="1">
                          <a:noAutofit/>
                        </wps:bodyPr>
                      </wps:wsp>
                      <wps:wsp>
                        <wps:cNvPr id="21" name="AutoShape 228"/>
                        <wps:cNvSpPr>
                          <a:spLocks noChangeArrowheads="1"/>
                        </wps:cNvSpPr>
                        <wps:spPr bwMode="auto">
                          <a:xfrm>
                            <a:off x="2558" y="5843"/>
                            <a:ext cx="1418" cy="1080"/>
                          </a:xfrm>
                          <a:prstGeom prst="roundRect">
                            <a:avLst>
                              <a:gd name="adj" fmla="val 16667"/>
                            </a:avLst>
                          </a:prstGeom>
                          <a:solidFill>
                            <a:srgbClr val="FFFFFF"/>
                          </a:solidFill>
                          <a:ln w="9525">
                            <a:solidFill>
                              <a:srgbClr val="000000"/>
                            </a:solidFill>
                            <a:round/>
                            <a:headEnd/>
                            <a:tailEnd/>
                          </a:ln>
                        </wps:spPr>
                        <wps:txbx>
                          <w:txbxContent>
                            <w:p w:rsidR="00DC779F" w:rsidRDefault="00DC779F" w:rsidP="002B2EF9">
                              <w:pPr>
                                <w:jc w:val="center"/>
                                <w:rPr>
                                  <w:rFonts w:cs="Arial"/>
                                  <w:b/>
                                  <w:bCs/>
                                  <w:sz w:val="18"/>
                                </w:rPr>
                              </w:pPr>
                              <w:r>
                                <w:rPr>
                                  <w:rFonts w:cs="Arial"/>
                                  <w:b/>
                                  <w:bCs/>
                                  <w:sz w:val="18"/>
                                </w:rPr>
                                <w:t>Sampling HazMat 1</w:t>
                              </w:r>
                            </w:p>
                            <w:p w:rsidR="00DC779F" w:rsidRDefault="00DC779F" w:rsidP="002B2EF9">
                              <w:pPr>
                                <w:jc w:val="center"/>
                                <w:rPr>
                                  <w:rFonts w:cs="Arial"/>
                                  <w:b/>
                                  <w:bCs/>
                                  <w:sz w:val="18"/>
                                </w:rPr>
                              </w:pPr>
                              <w:r>
                                <w:rPr>
                                  <w:rFonts w:cs="Arial"/>
                                  <w:b/>
                                  <w:bCs/>
                                  <w:sz w:val="18"/>
                                </w:rPr>
                                <w:t>(Single Resource)</w:t>
                              </w:r>
                            </w:p>
                          </w:txbxContent>
                        </wps:txbx>
                        <wps:bodyPr rot="0" vert="horz" wrap="square" lIns="91440" tIns="45720" rIns="91440" bIns="45720" anchor="t" anchorCtr="0" upright="1">
                          <a:noAutofit/>
                        </wps:bodyPr>
                      </wps:wsp>
                      <wps:wsp>
                        <wps:cNvPr id="22" name="AutoShape 229"/>
                        <wps:cNvSpPr>
                          <a:spLocks noChangeArrowheads="1"/>
                        </wps:cNvSpPr>
                        <wps:spPr bwMode="auto">
                          <a:xfrm>
                            <a:off x="4088" y="5843"/>
                            <a:ext cx="1335" cy="1080"/>
                          </a:xfrm>
                          <a:prstGeom prst="roundRect">
                            <a:avLst>
                              <a:gd name="adj" fmla="val 16667"/>
                            </a:avLst>
                          </a:prstGeom>
                          <a:solidFill>
                            <a:srgbClr val="FFFFFF"/>
                          </a:solidFill>
                          <a:ln w="9525">
                            <a:solidFill>
                              <a:srgbClr val="000000"/>
                            </a:solidFill>
                            <a:round/>
                            <a:headEnd/>
                            <a:tailEnd/>
                          </a:ln>
                        </wps:spPr>
                        <wps:txbx>
                          <w:txbxContent>
                            <w:p w:rsidR="00DC779F" w:rsidRDefault="00DC779F" w:rsidP="002B2EF9">
                              <w:pPr>
                                <w:jc w:val="center"/>
                                <w:rPr>
                                  <w:rFonts w:cs="Arial"/>
                                  <w:b/>
                                  <w:bCs/>
                                  <w:sz w:val="18"/>
                                </w:rPr>
                              </w:pPr>
                              <w:proofErr w:type="spellStart"/>
                              <w:r>
                                <w:rPr>
                                  <w:rFonts w:cs="Arial"/>
                                  <w:b/>
                                  <w:bCs/>
                                  <w:sz w:val="18"/>
                                </w:rPr>
                                <w:t>Decon</w:t>
                              </w:r>
                              <w:proofErr w:type="spellEnd"/>
                              <w:r>
                                <w:rPr>
                                  <w:rFonts w:cs="Arial"/>
                                  <w:b/>
                                  <w:bCs/>
                                  <w:sz w:val="18"/>
                                </w:rPr>
                                <w:t xml:space="preserve"> </w:t>
                              </w:r>
                              <w:r>
                                <w:rPr>
                                  <w:rFonts w:cs="Arial"/>
                                  <w:b/>
                                  <w:bCs/>
                                  <w:sz w:val="18"/>
                                </w:rPr>
                                <w:br/>
                                <w:t>HazMat 1</w:t>
                              </w:r>
                            </w:p>
                            <w:p w:rsidR="00DC779F" w:rsidRDefault="00DC779F" w:rsidP="002B2EF9">
                              <w:pPr>
                                <w:jc w:val="center"/>
                                <w:rPr>
                                  <w:rFonts w:cs="Arial"/>
                                  <w:b/>
                                  <w:bCs/>
                                  <w:sz w:val="18"/>
                                </w:rPr>
                              </w:pPr>
                              <w:r>
                                <w:rPr>
                                  <w:rFonts w:cs="Arial"/>
                                  <w:b/>
                                  <w:bCs/>
                                  <w:sz w:val="18"/>
                                </w:rPr>
                                <w:t>(Single Resource)</w:t>
                              </w:r>
                            </w:p>
                          </w:txbxContent>
                        </wps:txbx>
                        <wps:bodyPr rot="0" vert="horz" wrap="square" lIns="91440" tIns="45720" rIns="91440" bIns="45720" anchor="t" anchorCtr="0" upright="1">
                          <a:noAutofit/>
                        </wps:bodyPr>
                      </wps:wsp>
                      <wps:wsp>
                        <wps:cNvPr id="23" name="AutoShape 230"/>
                        <wps:cNvSpPr>
                          <a:spLocks noChangeArrowheads="1"/>
                        </wps:cNvSpPr>
                        <wps:spPr bwMode="auto">
                          <a:xfrm>
                            <a:off x="1485" y="7823"/>
                            <a:ext cx="1440" cy="540"/>
                          </a:xfrm>
                          <a:prstGeom prst="roundRect">
                            <a:avLst>
                              <a:gd name="adj" fmla="val 16667"/>
                            </a:avLst>
                          </a:prstGeom>
                          <a:solidFill>
                            <a:srgbClr val="FFFFFF"/>
                          </a:solidFill>
                          <a:ln w="9525">
                            <a:solidFill>
                              <a:srgbClr val="000000"/>
                            </a:solidFill>
                            <a:round/>
                            <a:headEnd/>
                            <a:tailEnd/>
                          </a:ln>
                        </wps:spPr>
                        <wps:txbx>
                          <w:txbxContent>
                            <w:p w:rsidR="00DC779F" w:rsidRDefault="00DC779F" w:rsidP="002B2EF9">
                              <w:pPr>
                                <w:jc w:val="center"/>
                                <w:rPr>
                                  <w:rFonts w:cs="Arial"/>
                                  <w:b/>
                                  <w:bCs/>
                                  <w:sz w:val="18"/>
                                </w:rPr>
                              </w:pPr>
                              <w:r>
                                <w:rPr>
                                  <w:rFonts w:cs="Arial"/>
                                  <w:b/>
                                  <w:bCs/>
                                  <w:sz w:val="18"/>
                                </w:rPr>
                                <w:t>CC Engine 2</w:t>
                              </w:r>
                              <w:r>
                                <w:rPr>
                                  <w:rFonts w:cs="Arial"/>
                                  <w:b/>
                                  <w:bCs/>
                                  <w:sz w:val="18"/>
                                </w:rPr>
                                <w:br/>
                              </w:r>
                            </w:p>
                          </w:txbxContent>
                        </wps:txbx>
                        <wps:bodyPr rot="0" vert="horz" wrap="square" lIns="0" tIns="45720" rIns="0" bIns="45720" anchor="t" anchorCtr="0" upright="1">
                          <a:noAutofit/>
                        </wps:bodyPr>
                      </wps:wsp>
                      <wps:wsp>
                        <wps:cNvPr id="24" name="Line 231"/>
                        <wps:cNvCnPr/>
                        <wps:spPr bwMode="auto">
                          <a:xfrm>
                            <a:off x="1268" y="7328"/>
                            <a:ext cx="24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232"/>
                        <wps:cNvSpPr>
                          <a:spLocks noChangeArrowheads="1"/>
                        </wps:cNvSpPr>
                        <wps:spPr bwMode="auto">
                          <a:xfrm>
                            <a:off x="7646" y="3652"/>
                            <a:ext cx="2160" cy="540"/>
                          </a:xfrm>
                          <a:prstGeom prst="roundRect">
                            <a:avLst>
                              <a:gd name="adj" fmla="val 16667"/>
                            </a:avLst>
                          </a:prstGeom>
                          <a:solidFill>
                            <a:srgbClr val="FFFFFF"/>
                          </a:solidFill>
                          <a:ln w="9525">
                            <a:solidFill>
                              <a:srgbClr val="000000"/>
                            </a:solidFill>
                            <a:round/>
                            <a:headEnd/>
                            <a:tailEnd/>
                          </a:ln>
                        </wps:spPr>
                        <wps:txbx>
                          <w:txbxContent>
                            <w:p w:rsidR="00DC779F" w:rsidRDefault="00DC779F" w:rsidP="002B2EF9">
                              <w:pPr>
                                <w:jc w:val="center"/>
                                <w:rPr>
                                  <w:rFonts w:cs="Arial"/>
                                  <w:b/>
                                  <w:bCs/>
                                  <w:sz w:val="20"/>
                                </w:rPr>
                              </w:pPr>
                              <w:r>
                                <w:rPr>
                                  <w:rFonts w:cs="Arial"/>
                                  <w:b/>
                                  <w:bCs/>
                                  <w:sz w:val="20"/>
                                </w:rPr>
                                <w:t>Liaison Officer</w:t>
                              </w:r>
                            </w:p>
                          </w:txbxContent>
                        </wps:txbx>
                        <wps:bodyPr rot="0" vert="horz" wrap="square" lIns="91440" tIns="45720" rIns="91440" bIns="45720" anchor="t" anchorCtr="0" upright="1">
                          <a:noAutofit/>
                        </wps:bodyPr>
                      </wps:wsp>
                      <wps:wsp>
                        <wps:cNvPr id="26" name="AutoShape 233"/>
                        <wps:cNvSpPr>
                          <a:spLocks noChangeArrowheads="1"/>
                        </wps:cNvSpPr>
                        <wps:spPr bwMode="auto">
                          <a:xfrm>
                            <a:off x="2266" y="4592"/>
                            <a:ext cx="1842" cy="624"/>
                          </a:xfrm>
                          <a:prstGeom prst="roundRect">
                            <a:avLst>
                              <a:gd name="adj" fmla="val 16667"/>
                            </a:avLst>
                          </a:prstGeom>
                          <a:solidFill>
                            <a:srgbClr val="FFFFFF"/>
                          </a:solidFill>
                          <a:ln w="9525">
                            <a:solidFill>
                              <a:srgbClr val="000000"/>
                            </a:solidFill>
                            <a:round/>
                            <a:headEnd/>
                            <a:tailEnd/>
                          </a:ln>
                        </wps:spPr>
                        <wps:txbx>
                          <w:txbxContent>
                            <w:p w:rsidR="00DC779F" w:rsidRDefault="00DC779F" w:rsidP="002B2EF9">
                              <w:pPr>
                                <w:jc w:val="center"/>
                                <w:rPr>
                                  <w:rFonts w:cs="Arial"/>
                                  <w:b/>
                                  <w:bCs/>
                                  <w:sz w:val="20"/>
                                </w:rPr>
                              </w:pPr>
                              <w:r>
                                <w:rPr>
                                  <w:rFonts w:cs="Arial"/>
                                  <w:b/>
                                  <w:bCs/>
                                  <w:sz w:val="20"/>
                                </w:rPr>
                                <w:t>Operations Section Chief</w:t>
                              </w:r>
                            </w:p>
                          </w:txbxContent>
                        </wps:txbx>
                        <wps:bodyPr rot="0" vert="horz" wrap="square" lIns="91440" tIns="45720" rIns="91440" bIns="45720" anchor="t" anchorCtr="0" upright="1">
                          <a:noAutofit/>
                        </wps:bodyPr>
                      </wps:wsp>
                      <wps:wsp>
                        <wps:cNvPr id="27" name="AutoShape 234"/>
                        <wps:cNvSpPr>
                          <a:spLocks noChangeArrowheads="1"/>
                        </wps:cNvSpPr>
                        <wps:spPr bwMode="auto">
                          <a:xfrm>
                            <a:off x="4430" y="4592"/>
                            <a:ext cx="1842" cy="675"/>
                          </a:xfrm>
                          <a:prstGeom prst="roundRect">
                            <a:avLst>
                              <a:gd name="adj" fmla="val 16667"/>
                            </a:avLst>
                          </a:prstGeom>
                          <a:solidFill>
                            <a:srgbClr val="FFFFFF"/>
                          </a:solidFill>
                          <a:ln w="9525">
                            <a:solidFill>
                              <a:srgbClr val="000000"/>
                            </a:solidFill>
                            <a:round/>
                            <a:headEnd/>
                            <a:tailEnd/>
                          </a:ln>
                        </wps:spPr>
                        <wps:txbx>
                          <w:txbxContent>
                            <w:p w:rsidR="00DC779F" w:rsidRDefault="00DC779F" w:rsidP="002B2EF9">
                              <w:pPr>
                                <w:jc w:val="center"/>
                                <w:rPr>
                                  <w:rFonts w:cs="Arial"/>
                                  <w:b/>
                                  <w:bCs/>
                                  <w:sz w:val="20"/>
                                </w:rPr>
                              </w:pPr>
                              <w:r>
                                <w:rPr>
                                  <w:rFonts w:cs="Arial"/>
                                  <w:b/>
                                  <w:bCs/>
                                  <w:sz w:val="20"/>
                                </w:rPr>
                                <w:t>Planning Section Chief</w:t>
                              </w:r>
                            </w:p>
                          </w:txbxContent>
                        </wps:txbx>
                        <wps:bodyPr rot="0" vert="horz" wrap="square" lIns="91440" tIns="45720" rIns="91440" bIns="45720" anchor="t" anchorCtr="0" upright="1">
                          <a:noAutofit/>
                        </wps:bodyPr>
                      </wps:wsp>
                      <wps:wsp>
                        <wps:cNvPr id="28" name="AutoShape 235"/>
                        <wps:cNvSpPr>
                          <a:spLocks noChangeArrowheads="1"/>
                        </wps:cNvSpPr>
                        <wps:spPr bwMode="auto">
                          <a:xfrm>
                            <a:off x="6698" y="4592"/>
                            <a:ext cx="1842" cy="624"/>
                          </a:xfrm>
                          <a:prstGeom prst="roundRect">
                            <a:avLst>
                              <a:gd name="adj" fmla="val 16667"/>
                            </a:avLst>
                          </a:prstGeom>
                          <a:solidFill>
                            <a:srgbClr val="FFFFFF"/>
                          </a:solidFill>
                          <a:ln w="9525">
                            <a:solidFill>
                              <a:srgbClr val="000000"/>
                            </a:solidFill>
                            <a:round/>
                            <a:headEnd/>
                            <a:tailEnd/>
                          </a:ln>
                        </wps:spPr>
                        <wps:txbx>
                          <w:txbxContent>
                            <w:p w:rsidR="00DC779F" w:rsidRDefault="00DC779F" w:rsidP="002B2EF9">
                              <w:pPr>
                                <w:jc w:val="center"/>
                                <w:rPr>
                                  <w:rFonts w:cs="Arial"/>
                                  <w:b/>
                                  <w:bCs/>
                                  <w:sz w:val="20"/>
                                </w:rPr>
                              </w:pPr>
                              <w:r>
                                <w:rPr>
                                  <w:rFonts w:cs="Arial"/>
                                  <w:b/>
                                  <w:bCs/>
                                  <w:sz w:val="20"/>
                                </w:rPr>
                                <w:t>Logistics Section Chief</w:t>
                              </w:r>
                            </w:p>
                          </w:txbxContent>
                        </wps:txbx>
                        <wps:bodyPr rot="0" vert="horz" wrap="square" lIns="91440" tIns="45720" rIns="91440" bIns="45720" anchor="t" anchorCtr="0" upright="1">
                          <a:noAutofit/>
                        </wps:bodyPr>
                      </wps:wsp>
                      <wps:wsp>
                        <wps:cNvPr id="29" name="AutoShape 236"/>
                        <wps:cNvSpPr>
                          <a:spLocks noChangeArrowheads="1"/>
                        </wps:cNvSpPr>
                        <wps:spPr bwMode="auto">
                          <a:xfrm>
                            <a:off x="9048" y="4592"/>
                            <a:ext cx="1842" cy="975"/>
                          </a:xfrm>
                          <a:prstGeom prst="roundRect">
                            <a:avLst>
                              <a:gd name="adj" fmla="val 16667"/>
                            </a:avLst>
                          </a:prstGeom>
                          <a:solidFill>
                            <a:srgbClr val="FFFFFF"/>
                          </a:solidFill>
                          <a:ln w="9525">
                            <a:solidFill>
                              <a:srgbClr val="000000"/>
                            </a:solidFill>
                            <a:round/>
                            <a:headEnd/>
                            <a:tailEnd/>
                          </a:ln>
                        </wps:spPr>
                        <wps:txbx>
                          <w:txbxContent>
                            <w:p w:rsidR="00DC779F" w:rsidRDefault="00DC779F" w:rsidP="002B2EF9">
                              <w:pPr>
                                <w:jc w:val="center"/>
                                <w:rPr>
                                  <w:rFonts w:cs="Arial"/>
                                  <w:b/>
                                  <w:bCs/>
                                  <w:sz w:val="20"/>
                                </w:rPr>
                              </w:pPr>
                              <w:r>
                                <w:rPr>
                                  <w:rFonts w:cs="Arial"/>
                                  <w:b/>
                                  <w:bCs/>
                                  <w:sz w:val="20"/>
                                </w:rPr>
                                <w:t>Finance/</w:t>
                              </w:r>
                              <w:r>
                                <w:rPr>
                                  <w:rFonts w:cs="Arial"/>
                                  <w:b/>
                                  <w:bCs/>
                                  <w:sz w:val="20"/>
                                </w:rPr>
                                <w:br/>
                                <w:t>Administration Section Chief</w:t>
                              </w:r>
                            </w:p>
                          </w:txbxContent>
                        </wps:txbx>
                        <wps:bodyPr rot="0" vert="horz" wrap="square" lIns="91440" tIns="45720" rIns="91440" bIns="45720" anchor="t" anchorCtr="0" upright="1">
                          <a:noAutofit/>
                        </wps:bodyPr>
                      </wps:wsp>
                      <wps:wsp>
                        <wps:cNvPr id="30" name="AutoShape 237"/>
                        <wps:cNvSpPr>
                          <a:spLocks noChangeArrowheads="1"/>
                        </wps:cNvSpPr>
                        <wps:spPr bwMode="auto">
                          <a:xfrm>
                            <a:off x="1485" y="7103"/>
                            <a:ext cx="1440" cy="540"/>
                          </a:xfrm>
                          <a:prstGeom prst="roundRect">
                            <a:avLst>
                              <a:gd name="adj" fmla="val 16667"/>
                            </a:avLst>
                          </a:prstGeom>
                          <a:solidFill>
                            <a:srgbClr val="FFFFFF"/>
                          </a:solidFill>
                          <a:ln w="9525">
                            <a:solidFill>
                              <a:srgbClr val="000000"/>
                            </a:solidFill>
                            <a:round/>
                            <a:headEnd/>
                            <a:tailEnd/>
                          </a:ln>
                        </wps:spPr>
                        <wps:txbx>
                          <w:txbxContent>
                            <w:p w:rsidR="00DC779F" w:rsidRDefault="00DC779F" w:rsidP="002B2EF9">
                              <w:pPr>
                                <w:jc w:val="center"/>
                                <w:rPr>
                                  <w:rFonts w:cs="Arial"/>
                                  <w:b/>
                                  <w:bCs/>
                                  <w:sz w:val="18"/>
                                </w:rPr>
                              </w:pPr>
                              <w:r>
                                <w:rPr>
                                  <w:rFonts w:cs="Arial"/>
                                  <w:b/>
                                  <w:bCs/>
                                  <w:sz w:val="18"/>
                                </w:rPr>
                                <w:t>CC Engine 1</w:t>
                              </w:r>
                            </w:p>
                            <w:p w:rsidR="00DC779F" w:rsidRDefault="00DC779F" w:rsidP="002B2EF9">
                              <w:pPr>
                                <w:jc w:val="center"/>
                                <w:rPr>
                                  <w:rFonts w:cs="Arial"/>
                                  <w:b/>
                                  <w:bCs/>
                                  <w:sz w:val="18"/>
                                </w:rPr>
                              </w:pP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3" o:spid="_x0000_s1034" alt="Organization chart with the incident commader at the top, assisted by the Safety officer, public information officer and liaison officer. The operations section chief, planning section chief, logistics section chief, and finance/admin section chief all report to the incident command. Under the operations section chief is the inner perimeter group supervisor (suppported by cc engine 1 and cc engine 2), sampling hazmat 1 (single resource), decon hazmat 1 (single resource) " style="position:absolute;margin-left:-6.1pt;margin-top:-4.7pt;width:490.1pt;height:356.2pt;z-index:251662336" coordorigin="1088,1239" coordsize="9802,7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">
                <v:shape id="Freeform 214" o:spid="_x0000_s1035" style="position:absolute;left:1265;top:6719;width:720;height:1473;visibility:visible;mso-wrap-style:square;v-text-anchor:top" coordsize="720,1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rl8AA&#10;AADaAAAADwAAAGRycy9kb3ducmV2LnhtbESPQYvCMBSE78L+h/CEvWmqB1erUcQieNVdBG+P5tkU&#10;k5duE2333xthweMwM98wq03vrHhQG2rPCibjDARx6XXNlYKf7/1oDiJEZI3WMyn4owCb9cdghbn2&#10;HR/pcYqVSBAOOSowMTa5lKE05DCMfUOcvKtvHcYk20rqFrsEd1ZOs2wmHdacFgw2tDNU3k53p+B8&#10;vJw57M1t4W1hi/tvV1yKSqnPYb9dgojUx3f4v33QCr7gdSXd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Lrl8AAAADaAAAADwAAAAAAAAAAAAAAAACYAgAAZHJzL2Rvd25y&#10;ZXYueG1sUEsFBgAAAAAEAAQA9QAAAIUDAAAAAA==&#10;" path="m,l,1473r720,e" filled="f">
                  <v:path arrowok="t" o:connecttype="custom" o:connectlocs="0,0;0,1473;720,1473" o:connectangles="0,0,0"/>
                </v:shape>
                <v:line id="Line 215" o:spid="_x0000_s1036" style="position:absolute;visibility:visible;mso-wrap-style:square" from="3307,5078" to="3307,6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Freeform 216" o:spid="_x0000_s1037" style="position:absolute;left:1800;top:5513;width:2947;height:653;visibility:visible;mso-wrap-style:square;v-text-anchor:top" coordsize="294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6U+cMA&#10;AADaAAAADwAAAGRycy9kb3ducmV2LnhtbESPT4vCMBTE7wt+h/AEb2uqsv6pRhFRWPRkVcTbo3m2&#10;xealNNna/fZGWNjjMDO/YRar1pSiodoVlhUM+hEI4tTqgjMF59PucwrCeWSNpWVS8EsOVsvOxwJj&#10;bZ98pCbxmQgQdjEqyL2vYildmpNB17cVcfDutjbog6wzqWt8Brgp5TCKxtJgwWEhx4o2OaWP5Mco&#10;qLbNaJYMnDXb/f5204fd1+R6UarXbddzEJ5a/x/+a39rBTN4Xwk3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6U+cMAAADaAAAADwAAAAAAAAAAAAAAAACYAgAAZHJzL2Rv&#10;d25yZXYueG1sUEsFBgAAAAAEAAQA9QAAAIgDAAAAAA==&#10;" path="m,486l,,2947,r,653e" filled="f">
                  <v:path arrowok="t" o:connecttype="custom" o:connectlocs="0,486;0,0;2947,0;2947,653" o:connectangles="0,0,0,0"/>
                </v:shape>
                <v:line id="Line 217" o:spid="_x0000_s1038" style="position:absolute;visibility:visible;mso-wrap-style:square" from="7615,4441" to="7615,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218" o:spid="_x0000_s1039" style="position:absolute;visibility:visible;mso-wrap-style:square" from="5331,4446" to="533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Freeform 219" o:spid="_x0000_s1040" style="position:absolute;left:3149;top:4441;width:6765;height:469;visibility:visible;mso-wrap-style:square;v-text-anchor:top" coordsize="6765,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KOsAA&#10;AADbAAAADwAAAGRycy9kb3ducmV2LnhtbERPS4vCMBC+C/sfwizsTdMVVqQaRRdEj2sV9Dg004c2&#10;k5JE7frrjSB4m4/vOdN5ZxpxJedrywq+BwkI4tzqmksF+92qPwbhA7LGxjIp+CcP89lHb4qptjfe&#10;0jULpYgh7FNUUIXQplL6vCKDfmBb4sgV1hkMEbpSaoe3GG4aOUySkTRYc2yosKXfivJzdjEKusPZ&#10;Lf8OGz6Nf/aXY5HpYn0PSn19dosJiEBdeItf7o2O84fw/CUe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eKOsAAAADbAAAADwAAAAAAAAAAAAAAAACYAgAAZHJzL2Rvd25y&#10;ZXYueG1sUEsFBgAAAAAEAAQA9QAAAIUDAAAAAA==&#10;" path="m,436l,,6765,r,469e" filled="f">
                  <v:path arrowok="t" o:connecttype="custom" o:connectlocs="0,436;0,0;6765,0;6765,469" o:connectangles="0,0,0,0"/>
                </v:shape>
                <v:line id="Line 220" o:spid="_x0000_s1041" style="position:absolute;visibility:visible;mso-wrap-style:square" from="6625,3095" to="7700,3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221" o:spid="_x0000_s1042" style="position:absolute;visibility:visible;mso-wrap-style:square" from="6609,3898" to="7684,3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roundrect id="AutoShape 222" o:spid="_x0000_s1043" style="position:absolute;left:5535;top:1239;width:198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DC779F" w:rsidRDefault="00DC779F" w:rsidP="002B2EF9">
                        <w:pPr>
                          <w:jc w:val="center"/>
                          <w:rPr>
                            <w:rFonts w:cs="Arial"/>
                            <w:b/>
                            <w:bCs/>
                            <w:sz w:val="20"/>
                          </w:rPr>
                        </w:pPr>
                        <w:r>
                          <w:rPr>
                            <w:rFonts w:cs="Arial"/>
                            <w:b/>
                            <w:bCs/>
                            <w:sz w:val="20"/>
                          </w:rPr>
                          <w:t xml:space="preserve">Incident </w:t>
                        </w:r>
                        <w:r>
                          <w:rPr>
                            <w:rFonts w:cs="Arial"/>
                            <w:b/>
                            <w:bCs/>
                            <w:sz w:val="20"/>
                          </w:rPr>
                          <w:br/>
                          <w:t>Command</w:t>
                        </w:r>
                      </w:p>
                    </w:txbxContent>
                  </v:textbox>
                </v:roundrect>
                <v:roundrect id="AutoShape 223" o:spid="_x0000_s1044" style="position:absolute;left:7695;top:1959;width:216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DC779F" w:rsidRDefault="00DC779F" w:rsidP="002B2EF9">
                        <w:pPr>
                          <w:jc w:val="center"/>
                          <w:rPr>
                            <w:rFonts w:cs="Arial"/>
                            <w:b/>
                            <w:bCs/>
                            <w:sz w:val="20"/>
                          </w:rPr>
                        </w:pPr>
                        <w:r>
                          <w:rPr>
                            <w:rFonts w:cs="Arial"/>
                            <w:b/>
                            <w:bCs/>
                            <w:sz w:val="20"/>
                          </w:rPr>
                          <w:t>Public Information Officer</w:t>
                        </w:r>
                      </w:p>
                    </w:txbxContent>
                  </v:textbox>
                </v:roundrect>
                <v:roundrect id="AutoShape 224" o:spid="_x0000_s1045" style="position:absolute;left:7657;top:2894;width:216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textbox>
                    <w:txbxContent>
                      <w:p w:rsidR="00DC779F" w:rsidRDefault="00DC779F" w:rsidP="002B2EF9">
                        <w:pPr>
                          <w:jc w:val="center"/>
                          <w:rPr>
                            <w:rFonts w:cs="Arial"/>
                            <w:b/>
                            <w:bCs/>
                            <w:sz w:val="20"/>
                          </w:rPr>
                        </w:pPr>
                        <w:r>
                          <w:rPr>
                            <w:rFonts w:cs="Arial"/>
                            <w:b/>
                            <w:bCs/>
                            <w:sz w:val="20"/>
                          </w:rPr>
                          <w:t>Safety Officer</w:t>
                        </w:r>
                      </w:p>
                    </w:txbxContent>
                  </v:textbox>
                </v:roundrect>
                <v:line id="Line 225" o:spid="_x0000_s1046" style="position:absolute;visibility:visible;mso-wrap-style:square" from="6615,1959" to="6615,4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6" o:spid="_x0000_s1047" style="position:absolute;visibility:visible;mso-wrap-style:square" from="6620,2319" to="7695,2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roundrect id="AutoShape 227" o:spid="_x0000_s1048" style="position:absolute;left:1088;top:5843;width:1418;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textbox>
                    <w:txbxContent>
                      <w:p w:rsidR="00DC779F" w:rsidRDefault="00DC779F" w:rsidP="002B2EF9">
                        <w:pPr>
                          <w:jc w:val="center"/>
                          <w:rPr>
                            <w:rFonts w:cs="Arial"/>
                            <w:b/>
                            <w:bCs/>
                            <w:sz w:val="18"/>
                          </w:rPr>
                        </w:pPr>
                        <w:r>
                          <w:rPr>
                            <w:rFonts w:cs="Arial"/>
                            <w:b/>
                            <w:bCs/>
                            <w:sz w:val="18"/>
                          </w:rPr>
                          <w:t>Inner Perimeter Group</w:t>
                        </w:r>
                        <w:r>
                          <w:rPr>
                            <w:rFonts w:cs="Arial"/>
                            <w:b/>
                            <w:bCs/>
                            <w:sz w:val="20"/>
                          </w:rPr>
                          <w:t xml:space="preserve"> </w:t>
                        </w:r>
                        <w:r>
                          <w:rPr>
                            <w:rFonts w:cs="Arial"/>
                            <w:b/>
                            <w:bCs/>
                            <w:sz w:val="18"/>
                          </w:rPr>
                          <w:t>Supervisor</w:t>
                        </w:r>
                      </w:p>
                    </w:txbxContent>
                  </v:textbox>
                </v:roundrect>
                <v:roundrect id="AutoShape 228" o:spid="_x0000_s1049" style="position:absolute;left:2558;top:5843;width:1418;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textbox>
                    <w:txbxContent>
                      <w:p w:rsidR="00DC779F" w:rsidRDefault="00DC779F" w:rsidP="002B2EF9">
                        <w:pPr>
                          <w:jc w:val="center"/>
                          <w:rPr>
                            <w:rFonts w:cs="Arial"/>
                            <w:b/>
                            <w:bCs/>
                            <w:sz w:val="18"/>
                          </w:rPr>
                        </w:pPr>
                        <w:r>
                          <w:rPr>
                            <w:rFonts w:cs="Arial"/>
                            <w:b/>
                            <w:bCs/>
                            <w:sz w:val="18"/>
                          </w:rPr>
                          <w:t xml:space="preserve">Sampling </w:t>
                        </w:r>
                        <w:proofErr w:type="spellStart"/>
                        <w:r>
                          <w:rPr>
                            <w:rFonts w:cs="Arial"/>
                            <w:b/>
                            <w:bCs/>
                            <w:sz w:val="18"/>
                          </w:rPr>
                          <w:t>HazMat</w:t>
                        </w:r>
                        <w:proofErr w:type="spellEnd"/>
                        <w:r>
                          <w:rPr>
                            <w:rFonts w:cs="Arial"/>
                            <w:b/>
                            <w:bCs/>
                            <w:sz w:val="18"/>
                          </w:rPr>
                          <w:t xml:space="preserve"> 1</w:t>
                        </w:r>
                      </w:p>
                      <w:p w:rsidR="00DC779F" w:rsidRDefault="00DC779F" w:rsidP="002B2EF9">
                        <w:pPr>
                          <w:jc w:val="center"/>
                          <w:rPr>
                            <w:rFonts w:cs="Arial"/>
                            <w:b/>
                            <w:bCs/>
                            <w:sz w:val="18"/>
                          </w:rPr>
                        </w:pPr>
                        <w:r>
                          <w:rPr>
                            <w:rFonts w:cs="Arial"/>
                            <w:b/>
                            <w:bCs/>
                            <w:sz w:val="18"/>
                          </w:rPr>
                          <w:t>(Single Resource)</w:t>
                        </w:r>
                      </w:p>
                    </w:txbxContent>
                  </v:textbox>
                </v:roundrect>
                <v:roundrect id="AutoShape 229" o:spid="_x0000_s1050" style="position:absolute;left:4088;top:5843;width:1335;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textbox>
                    <w:txbxContent>
                      <w:p w:rsidR="00DC779F" w:rsidRDefault="00DC779F" w:rsidP="002B2EF9">
                        <w:pPr>
                          <w:jc w:val="center"/>
                          <w:rPr>
                            <w:rFonts w:cs="Arial"/>
                            <w:b/>
                            <w:bCs/>
                            <w:sz w:val="18"/>
                          </w:rPr>
                        </w:pPr>
                        <w:proofErr w:type="spellStart"/>
                        <w:r>
                          <w:rPr>
                            <w:rFonts w:cs="Arial"/>
                            <w:b/>
                            <w:bCs/>
                            <w:sz w:val="18"/>
                          </w:rPr>
                          <w:t>Decon</w:t>
                        </w:r>
                        <w:proofErr w:type="spellEnd"/>
                        <w:r>
                          <w:rPr>
                            <w:rFonts w:cs="Arial"/>
                            <w:b/>
                            <w:bCs/>
                            <w:sz w:val="18"/>
                          </w:rPr>
                          <w:t xml:space="preserve"> </w:t>
                        </w:r>
                        <w:r>
                          <w:rPr>
                            <w:rFonts w:cs="Arial"/>
                            <w:b/>
                            <w:bCs/>
                            <w:sz w:val="18"/>
                          </w:rPr>
                          <w:br/>
                        </w:r>
                        <w:proofErr w:type="spellStart"/>
                        <w:r>
                          <w:rPr>
                            <w:rFonts w:cs="Arial"/>
                            <w:b/>
                            <w:bCs/>
                            <w:sz w:val="18"/>
                          </w:rPr>
                          <w:t>HazMat</w:t>
                        </w:r>
                        <w:proofErr w:type="spellEnd"/>
                        <w:r>
                          <w:rPr>
                            <w:rFonts w:cs="Arial"/>
                            <w:b/>
                            <w:bCs/>
                            <w:sz w:val="18"/>
                          </w:rPr>
                          <w:t xml:space="preserve"> 1</w:t>
                        </w:r>
                      </w:p>
                      <w:p w:rsidR="00DC779F" w:rsidRDefault="00DC779F" w:rsidP="002B2EF9">
                        <w:pPr>
                          <w:jc w:val="center"/>
                          <w:rPr>
                            <w:rFonts w:cs="Arial"/>
                            <w:b/>
                            <w:bCs/>
                            <w:sz w:val="18"/>
                          </w:rPr>
                        </w:pPr>
                        <w:r>
                          <w:rPr>
                            <w:rFonts w:cs="Arial"/>
                            <w:b/>
                            <w:bCs/>
                            <w:sz w:val="18"/>
                          </w:rPr>
                          <w:t>(Single Resource)</w:t>
                        </w:r>
                      </w:p>
                    </w:txbxContent>
                  </v:textbox>
                </v:roundrect>
                <v:roundrect id="AutoShape 230" o:spid="_x0000_s1051" style="position:absolute;left:1485;top:7823;width:144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W7QsEA&#10;AADbAAAADwAAAGRycy9kb3ducmV2LnhtbESPQWsCMRSE7wX/Q3iCt5rVQimrUVSQrket4PW5eW6C&#10;m5d1E9f135tCocdhZr5h5sve1aKjNljPCibjDARx6bXlSsHxZ/v+BSJEZI21Z1LwpADLxeBtjrn2&#10;D95Td4iVSBAOOSowMTa5lKE05DCMfUOcvItvHcYk20rqFh8J7mo5zbJP6dByWjDY0MZQeT3cnYLi&#10;duu+J7tdJouz3TpcG7s69UqNhv1qBiJSH//Df+1CK5h+wO+X9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Vu0LBAAAA2wAAAA8AAAAAAAAAAAAAAAAAmAIAAGRycy9kb3du&#10;cmV2LnhtbFBLBQYAAAAABAAEAPUAAACGAwAAAAA=&#10;">
                  <v:textbox inset="0,,0">
                    <w:txbxContent>
                      <w:p w:rsidR="00DC779F" w:rsidRDefault="00DC779F" w:rsidP="002B2EF9">
                        <w:pPr>
                          <w:jc w:val="center"/>
                          <w:rPr>
                            <w:rFonts w:cs="Arial"/>
                            <w:b/>
                            <w:bCs/>
                            <w:sz w:val="18"/>
                          </w:rPr>
                        </w:pPr>
                        <w:r>
                          <w:rPr>
                            <w:rFonts w:cs="Arial"/>
                            <w:b/>
                            <w:bCs/>
                            <w:sz w:val="18"/>
                          </w:rPr>
                          <w:t>CC Engine 2</w:t>
                        </w:r>
                        <w:r>
                          <w:rPr>
                            <w:rFonts w:cs="Arial"/>
                            <w:b/>
                            <w:bCs/>
                            <w:sz w:val="18"/>
                          </w:rPr>
                          <w:br/>
                        </w:r>
                      </w:p>
                    </w:txbxContent>
                  </v:textbox>
                </v:roundrect>
                <v:line id="Line 231" o:spid="_x0000_s1052" style="position:absolute;visibility:visible;mso-wrap-style:square" from="1268,7328" to="1515,7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roundrect id="AutoShape 232" o:spid="_x0000_s1053" style="position:absolute;left:7646;top:3652;width:216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textbox>
                    <w:txbxContent>
                      <w:p w:rsidR="00DC779F" w:rsidRDefault="00DC779F" w:rsidP="002B2EF9">
                        <w:pPr>
                          <w:jc w:val="center"/>
                          <w:rPr>
                            <w:rFonts w:cs="Arial"/>
                            <w:b/>
                            <w:bCs/>
                            <w:sz w:val="20"/>
                          </w:rPr>
                        </w:pPr>
                        <w:r>
                          <w:rPr>
                            <w:rFonts w:cs="Arial"/>
                            <w:b/>
                            <w:bCs/>
                            <w:sz w:val="20"/>
                          </w:rPr>
                          <w:t>Liaison Officer</w:t>
                        </w:r>
                      </w:p>
                    </w:txbxContent>
                  </v:textbox>
                </v:roundrect>
                <v:roundrect id="AutoShape 233" o:spid="_x0000_s1054" style="position:absolute;left:2266;top:4592;width:1842;height:6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textbox>
                    <w:txbxContent>
                      <w:p w:rsidR="00DC779F" w:rsidRDefault="00DC779F" w:rsidP="002B2EF9">
                        <w:pPr>
                          <w:jc w:val="center"/>
                          <w:rPr>
                            <w:rFonts w:cs="Arial"/>
                            <w:b/>
                            <w:bCs/>
                            <w:sz w:val="20"/>
                          </w:rPr>
                        </w:pPr>
                        <w:r>
                          <w:rPr>
                            <w:rFonts w:cs="Arial"/>
                            <w:b/>
                            <w:bCs/>
                            <w:sz w:val="20"/>
                          </w:rPr>
                          <w:t>Operations Section Chief</w:t>
                        </w:r>
                      </w:p>
                    </w:txbxContent>
                  </v:textbox>
                </v:roundrect>
                <v:roundrect id="AutoShape 234" o:spid="_x0000_s1055" style="position:absolute;left:4430;top:4592;width:1842;height:6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textbox>
                    <w:txbxContent>
                      <w:p w:rsidR="00DC779F" w:rsidRDefault="00DC779F" w:rsidP="002B2EF9">
                        <w:pPr>
                          <w:jc w:val="center"/>
                          <w:rPr>
                            <w:rFonts w:cs="Arial"/>
                            <w:b/>
                            <w:bCs/>
                            <w:sz w:val="20"/>
                          </w:rPr>
                        </w:pPr>
                        <w:r>
                          <w:rPr>
                            <w:rFonts w:cs="Arial"/>
                            <w:b/>
                            <w:bCs/>
                            <w:sz w:val="20"/>
                          </w:rPr>
                          <w:t>Planning Section Chief</w:t>
                        </w:r>
                      </w:p>
                    </w:txbxContent>
                  </v:textbox>
                </v:roundrect>
                <v:roundrect id="AutoShape 235" o:spid="_x0000_s1056" style="position:absolute;left:6698;top:4592;width:1842;height:6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textbox>
                    <w:txbxContent>
                      <w:p w:rsidR="00DC779F" w:rsidRDefault="00DC779F" w:rsidP="002B2EF9">
                        <w:pPr>
                          <w:jc w:val="center"/>
                          <w:rPr>
                            <w:rFonts w:cs="Arial"/>
                            <w:b/>
                            <w:bCs/>
                            <w:sz w:val="20"/>
                          </w:rPr>
                        </w:pPr>
                        <w:r>
                          <w:rPr>
                            <w:rFonts w:cs="Arial"/>
                            <w:b/>
                            <w:bCs/>
                            <w:sz w:val="20"/>
                          </w:rPr>
                          <w:t>Logistics Section Chief</w:t>
                        </w:r>
                      </w:p>
                    </w:txbxContent>
                  </v:textbox>
                </v:roundrect>
                <v:roundrect id="AutoShape 236" o:spid="_x0000_s1057" style="position:absolute;left:9048;top:4592;width:1842;height:9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w:txbxContent>
                      <w:p w:rsidR="00DC779F" w:rsidRDefault="00DC779F" w:rsidP="002B2EF9">
                        <w:pPr>
                          <w:jc w:val="center"/>
                          <w:rPr>
                            <w:rFonts w:cs="Arial"/>
                            <w:b/>
                            <w:bCs/>
                            <w:sz w:val="20"/>
                          </w:rPr>
                        </w:pPr>
                        <w:r>
                          <w:rPr>
                            <w:rFonts w:cs="Arial"/>
                            <w:b/>
                            <w:bCs/>
                            <w:sz w:val="20"/>
                          </w:rPr>
                          <w:t>Finance/</w:t>
                        </w:r>
                        <w:r>
                          <w:rPr>
                            <w:rFonts w:cs="Arial"/>
                            <w:b/>
                            <w:bCs/>
                            <w:sz w:val="20"/>
                          </w:rPr>
                          <w:br/>
                          <w:t>Administration Section Chief</w:t>
                        </w:r>
                      </w:p>
                    </w:txbxContent>
                  </v:textbox>
                </v:roundrect>
                <v:roundrect id="AutoShape 237" o:spid="_x0000_s1058" style="position:absolute;left:1485;top:7103;width:144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6z6MAA&#10;AADbAAAADwAAAGRycy9kb3ducmV2LnhtbERPz2vCMBS+D/wfwhN2m2kdjNEZpRNk7XFO8Pps3pqw&#10;5qU2WVv/e3MY7Pjx/d7sZteJkYZgPSvIVxkI4sZry62C09fh6RVEiMgaO8+k4EYBdtvFwwYL7Sf+&#10;pPEYW5FCOBSowMTYF1KGxpDDsPI9ceK+/eAwJji0Ug84pXDXyXWWvUiHllODwZ72hpqf469TUF2v&#10;40de15msLvbg8N3Y8jwr9bicyzcQkeb4L/5zV1rBc1qfvqQfIL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6z6MAAAADbAAAADwAAAAAAAAAAAAAAAACYAgAAZHJzL2Rvd25y&#10;ZXYueG1sUEsFBgAAAAAEAAQA9QAAAIUDAAAAAA==&#10;">
                  <v:textbox inset="0,,0">
                    <w:txbxContent>
                      <w:p w:rsidR="00DC779F" w:rsidRDefault="00DC779F" w:rsidP="002B2EF9">
                        <w:pPr>
                          <w:jc w:val="center"/>
                          <w:rPr>
                            <w:rFonts w:cs="Arial"/>
                            <w:b/>
                            <w:bCs/>
                            <w:sz w:val="18"/>
                          </w:rPr>
                        </w:pPr>
                        <w:r>
                          <w:rPr>
                            <w:rFonts w:cs="Arial"/>
                            <w:b/>
                            <w:bCs/>
                            <w:sz w:val="18"/>
                          </w:rPr>
                          <w:t>CC Engine 1</w:t>
                        </w:r>
                      </w:p>
                      <w:p w:rsidR="00DC779F" w:rsidRDefault="00DC779F" w:rsidP="002B2EF9">
                        <w:pPr>
                          <w:jc w:val="center"/>
                          <w:rPr>
                            <w:rFonts w:cs="Arial"/>
                            <w:b/>
                            <w:bCs/>
                            <w:sz w:val="18"/>
                          </w:rPr>
                        </w:pPr>
                      </w:p>
                    </w:txbxContent>
                  </v:textbox>
                </v:roundrect>
              </v:group>
            </w:pict>
          </mc:Fallback>
        </mc:AlternateContent>
      </w:r>
    </w:p>
    <w:p w:rsidR="007457CA" w:rsidRDefault="007457CA" w:rsidP="00E112B8">
      <w:pPr>
        <w:pStyle w:val="boldtext"/>
      </w:pPr>
      <w:r>
        <w:br w:type="page"/>
      </w:r>
      <w:proofErr w:type="gramStart"/>
      <w:r>
        <w:lastRenderedPageBreak/>
        <w:t>Your</w:t>
      </w:r>
      <w:proofErr w:type="gramEnd"/>
      <w:r>
        <w:t xml:space="preserve"> Notes</w:t>
      </w:r>
      <w:r w:rsidR="00E112B8">
        <w:t>:</w:t>
      </w:r>
    </w:p>
    <w:p w:rsidR="007457CA" w:rsidRDefault="007457CA" w:rsidP="002B2EF9"/>
    <w:p w:rsidR="007457CA" w:rsidRPr="00085082" w:rsidRDefault="007457CA" w:rsidP="00085082"/>
    <w:p w:rsidR="007457CA" w:rsidRDefault="007457CA" w:rsidP="00245506"/>
    <w:sectPr w:rsidR="007457CA" w:rsidSect="00F059AD">
      <w:headerReference w:type="default" r:id="rId34"/>
      <w:footerReference w:type="even" r:id="rId35"/>
      <w:footerReference w:type="default" r:id="rId36"/>
      <w:pgSz w:w="12240" w:h="15840" w:code="1"/>
      <w:pgMar w:top="1440" w:right="1440" w:bottom="1440" w:left="1440" w:header="720" w:footer="67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4F4" w:rsidRDefault="002124F4" w:rsidP="00677538">
      <w:r>
        <w:separator/>
      </w:r>
    </w:p>
  </w:endnote>
  <w:endnote w:type="continuationSeparator" w:id="0">
    <w:p w:rsidR="002124F4" w:rsidRDefault="002124F4" w:rsidP="0067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Pr="00322E6D" w:rsidRDefault="00DC779F" w:rsidP="00681499">
    <w:pPr>
      <w:pStyle w:val="Footer"/>
    </w:pPr>
    <w:r w:rsidRPr="00322E6D">
      <w:t xml:space="preserve">FEMA Response: </w:t>
    </w:r>
    <w:r>
      <w:t xml:space="preserve"> </w:t>
    </w:r>
    <w:r w:rsidRPr="00322E6D">
      <w:t>Keystone Principles, Tenets, and Concepts Workshop (E/L821)</w:t>
    </w:r>
  </w:p>
  <w:p w:rsidR="00DC779F" w:rsidRPr="004D1F84" w:rsidRDefault="00DC779F" w:rsidP="00681499">
    <w:pPr>
      <w:pStyle w:val="Footer"/>
    </w:pPr>
    <w:r w:rsidRPr="004D1F84">
      <w:t xml:space="preserve">Page </w:t>
    </w:r>
    <w:r>
      <w:t>1.</w:t>
    </w:r>
    <w:r>
      <w:fldChar w:fldCharType="begin"/>
    </w:r>
    <w:r>
      <w:instrText xml:space="preserve"> PAGE   \* MERGEFORMAT </w:instrText>
    </w:r>
    <w:r>
      <w:fldChar w:fldCharType="separate"/>
    </w:r>
    <w:r>
      <w:rPr>
        <w:noProof/>
      </w:rPr>
      <w:t>18</w:t>
    </w:r>
    <w:r>
      <w:fldChar w:fldCharType="end"/>
    </w:r>
    <w:r w:rsidRPr="004D1F84">
      <w:tab/>
    </w:r>
    <w:r w:rsidRPr="00322E6D">
      <w:t>Instructor Guide</w:t>
    </w:r>
    <w:r w:rsidRPr="004D1F84">
      <w:tab/>
    </w:r>
    <w:r>
      <w:t>April 2010 (Version 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Pr="00681499" w:rsidRDefault="007F4DA7" w:rsidP="004C5686">
    <w:pPr>
      <w:pStyle w:val="Footer"/>
      <w:tabs>
        <w:tab w:val="right" w:pos="13050"/>
      </w:tabs>
    </w:pPr>
    <w:r>
      <w:t>October 2013</w:t>
    </w:r>
    <w:r w:rsidR="00DC779F" w:rsidRPr="00681499">
      <w:tab/>
      <w:t xml:space="preserve">ICS-300:  Intermediate ICS for Expanding Incidents </w:t>
    </w:r>
    <w:r w:rsidR="00DC779F" w:rsidRPr="00681499">
      <w:tab/>
    </w:r>
    <w:r w:rsidR="00DC779F">
      <w:t>5</w:t>
    </w:r>
    <w:r w:rsidR="00DC779F" w:rsidRPr="00681499">
      <w:t>-</w:t>
    </w:r>
    <w:r w:rsidR="00DC779F" w:rsidRPr="00681499">
      <w:fldChar w:fldCharType="begin"/>
    </w:r>
    <w:r w:rsidR="00DC779F" w:rsidRPr="00681499">
      <w:instrText xml:space="preserve"> PAGE </w:instrText>
    </w:r>
    <w:r w:rsidR="00DC779F" w:rsidRPr="00681499">
      <w:fldChar w:fldCharType="separate"/>
    </w:r>
    <w:r w:rsidR="0085257D">
      <w:rPr>
        <w:noProof/>
      </w:rPr>
      <w:t>14</w:t>
    </w:r>
    <w:r w:rsidR="00DC779F" w:rsidRPr="00681499">
      <w:fldChar w:fldCharType="end"/>
    </w:r>
  </w:p>
  <w:p w:rsidR="00DC779F" w:rsidRPr="00681499" w:rsidRDefault="00DC779F" w:rsidP="004C5686">
    <w:pPr>
      <w:pStyle w:val="Footer"/>
      <w:tabs>
        <w:tab w:val="clear" w:pos="4320"/>
        <w:tab w:val="center" w:pos="3780"/>
        <w:tab w:val="right" w:pos="12960"/>
      </w:tabs>
    </w:pPr>
    <w:r w:rsidRPr="00681499">
      <w:tab/>
    </w:r>
    <w:r w:rsidRPr="00681499">
      <w:tab/>
      <w:t>(</w:t>
    </w:r>
    <w:r>
      <w:t xml:space="preserve">Crescent City HazMat </w:t>
    </w:r>
    <w:r w:rsidRPr="00681499">
      <w:t>Scenario:  Student Handout</w:t>
    </w:r>
    <w:r>
      <w:t xml:space="preserve"> – Part 2</w:t>
    </w:r>
    <w:r w:rsidRPr="00681499">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Pr="00322E6D" w:rsidRDefault="00DC779F" w:rsidP="00681499">
    <w:pPr>
      <w:pStyle w:val="Footer"/>
    </w:pPr>
    <w:r w:rsidRPr="00322E6D">
      <w:t xml:space="preserve">FEMA Response: </w:t>
    </w:r>
    <w:r>
      <w:t xml:space="preserve"> </w:t>
    </w:r>
    <w:r w:rsidRPr="00322E6D">
      <w:t>Keystone Principles, Tenets, and Concepts Workshop (E/L821)</w:t>
    </w:r>
  </w:p>
  <w:p w:rsidR="00DC779F" w:rsidRPr="004D1F84" w:rsidRDefault="00DC779F" w:rsidP="00681499">
    <w:pPr>
      <w:pStyle w:val="Footer"/>
    </w:pPr>
    <w:r w:rsidRPr="004D1F84">
      <w:t xml:space="preserve">Page </w:t>
    </w:r>
    <w:r>
      <w:t>1.</w:t>
    </w:r>
    <w:r>
      <w:fldChar w:fldCharType="begin"/>
    </w:r>
    <w:r>
      <w:instrText xml:space="preserve"> PAGE   \* MERGEFORMAT </w:instrText>
    </w:r>
    <w:r>
      <w:fldChar w:fldCharType="separate"/>
    </w:r>
    <w:r>
      <w:rPr>
        <w:noProof/>
      </w:rPr>
      <w:t>18</w:t>
    </w:r>
    <w:r>
      <w:fldChar w:fldCharType="end"/>
    </w:r>
    <w:r w:rsidRPr="004D1F84">
      <w:tab/>
    </w:r>
    <w:r w:rsidRPr="00322E6D">
      <w:t>Instructor Guide</w:t>
    </w:r>
    <w:r w:rsidRPr="004D1F84">
      <w:tab/>
    </w:r>
    <w:r>
      <w:t>April 2010 (Version 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Pr="00681499" w:rsidRDefault="007F4DA7" w:rsidP="00681499">
    <w:pPr>
      <w:pStyle w:val="Footer"/>
    </w:pPr>
    <w:r>
      <w:t>October 2013</w:t>
    </w:r>
    <w:r w:rsidR="00DC779F" w:rsidRPr="00681499">
      <w:tab/>
      <w:t xml:space="preserve">ICS-300:  Intermediate ICS for Expanding Incidents </w:t>
    </w:r>
    <w:r w:rsidR="00DC779F" w:rsidRPr="00681499">
      <w:tab/>
    </w:r>
    <w:r w:rsidR="00DC779F">
      <w:t>6</w:t>
    </w:r>
    <w:r w:rsidR="00DC779F" w:rsidRPr="00681499">
      <w:t>-</w:t>
    </w:r>
    <w:r w:rsidR="00DC779F" w:rsidRPr="00681499">
      <w:fldChar w:fldCharType="begin"/>
    </w:r>
    <w:r w:rsidR="00DC779F" w:rsidRPr="00681499">
      <w:instrText xml:space="preserve"> PAGE </w:instrText>
    </w:r>
    <w:r w:rsidR="00DC779F" w:rsidRPr="00681499">
      <w:fldChar w:fldCharType="separate"/>
    </w:r>
    <w:r w:rsidR="0085257D">
      <w:rPr>
        <w:noProof/>
      </w:rPr>
      <w:t>2</w:t>
    </w:r>
    <w:r w:rsidR="00DC779F" w:rsidRPr="00681499">
      <w:fldChar w:fldCharType="end"/>
    </w:r>
  </w:p>
  <w:p w:rsidR="00DC779F" w:rsidRPr="00681499" w:rsidRDefault="00DC779F" w:rsidP="00681499">
    <w:pPr>
      <w:pStyle w:val="Footer"/>
    </w:pPr>
    <w:r w:rsidRPr="00681499">
      <w:tab/>
    </w:r>
    <w:r w:rsidRPr="00681499">
      <w:tab/>
      <w:t>(</w:t>
    </w:r>
    <w:r>
      <w:t xml:space="preserve">Crescent City HazMat </w:t>
    </w:r>
    <w:r w:rsidRPr="00681499">
      <w:t>Scenario:  Student Handout)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Default="00DC779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Pr="00322E6D" w:rsidRDefault="00DC779F" w:rsidP="00681499">
    <w:pPr>
      <w:pStyle w:val="Footer"/>
    </w:pPr>
    <w:r w:rsidRPr="00322E6D">
      <w:t xml:space="preserve">FEMA Response: </w:t>
    </w:r>
    <w:r>
      <w:t xml:space="preserve"> </w:t>
    </w:r>
    <w:r w:rsidRPr="00322E6D">
      <w:t>Keystone Principles, Tenets, and Concepts Workshop (E/L821)</w:t>
    </w:r>
  </w:p>
  <w:p w:rsidR="00DC779F" w:rsidRPr="004D1F84" w:rsidRDefault="00DC779F" w:rsidP="00681499">
    <w:pPr>
      <w:pStyle w:val="Footer"/>
    </w:pPr>
    <w:r w:rsidRPr="004D1F84">
      <w:t xml:space="preserve">Page </w:t>
    </w:r>
    <w:r>
      <w:t>1.</w:t>
    </w:r>
    <w:r>
      <w:fldChar w:fldCharType="begin"/>
    </w:r>
    <w:r>
      <w:instrText xml:space="preserve"> PAGE   \* MERGEFORMAT </w:instrText>
    </w:r>
    <w:r>
      <w:fldChar w:fldCharType="separate"/>
    </w:r>
    <w:r>
      <w:rPr>
        <w:noProof/>
      </w:rPr>
      <w:t>18</w:t>
    </w:r>
    <w:r>
      <w:fldChar w:fldCharType="end"/>
    </w:r>
    <w:r w:rsidRPr="004D1F84">
      <w:tab/>
    </w:r>
    <w:r w:rsidRPr="00322E6D">
      <w:t>Instructor Guide</w:t>
    </w:r>
    <w:r w:rsidRPr="004D1F84">
      <w:tab/>
    </w:r>
    <w:r>
      <w:t>April 2010 (Version 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Pr="00681499" w:rsidRDefault="007F4DA7" w:rsidP="00681499">
    <w:pPr>
      <w:pStyle w:val="Footer"/>
    </w:pPr>
    <w:r>
      <w:t>October 2013</w:t>
    </w:r>
    <w:r w:rsidR="00DC779F" w:rsidRPr="00681499">
      <w:tab/>
      <w:t>ICS-300:  Intermedia</w:t>
    </w:r>
    <w:r w:rsidR="00DC779F">
      <w:t xml:space="preserve">te ICS for Expanding Incidents </w:t>
    </w:r>
    <w:r w:rsidR="00DC779F">
      <w:tab/>
      <w:t>7</w:t>
    </w:r>
    <w:r w:rsidR="00DC779F" w:rsidRPr="00681499">
      <w:t>-</w:t>
    </w:r>
    <w:r w:rsidR="00DC779F" w:rsidRPr="00681499">
      <w:fldChar w:fldCharType="begin"/>
    </w:r>
    <w:r w:rsidR="00DC779F" w:rsidRPr="00681499">
      <w:instrText xml:space="preserve"> PAGE </w:instrText>
    </w:r>
    <w:r w:rsidR="00DC779F" w:rsidRPr="00681499">
      <w:fldChar w:fldCharType="separate"/>
    </w:r>
    <w:r w:rsidR="0085257D">
      <w:rPr>
        <w:noProof/>
      </w:rPr>
      <w:t>4</w:t>
    </w:r>
    <w:r w:rsidR="00DC779F" w:rsidRPr="00681499">
      <w:fldChar w:fldCharType="end"/>
    </w:r>
  </w:p>
  <w:p w:rsidR="00DC779F" w:rsidRPr="00681499" w:rsidRDefault="00DC779F" w:rsidP="00681499">
    <w:pPr>
      <w:pStyle w:val="Footer"/>
    </w:pPr>
    <w:r w:rsidRPr="00681499">
      <w:tab/>
    </w:r>
    <w:r w:rsidRPr="00681499">
      <w:tab/>
      <w:t>(</w:t>
    </w:r>
    <w:r>
      <w:t xml:space="preserve">Crescent City HazMat </w:t>
    </w:r>
    <w:r w:rsidRPr="00681499">
      <w:t>Scenario:  Student Handout)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Pr="00681499" w:rsidRDefault="007F4DA7" w:rsidP="00681499">
    <w:pPr>
      <w:pStyle w:val="Footer"/>
    </w:pPr>
    <w:r>
      <w:t>October 2013</w:t>
    </w:r>
    <w:r w:rsidR="00DC779F" w:rsidRPr="00681499">
      <w:tab/>
      <w:t xml:space="preserve">ICS-300:  Intermediate ICS for Expanding Incidents </w:t>
    </w:r>
    <w:r w:rsidR="00DC779F" w:rsidRPr="00681499">
      <w:tab/>
    </w:r>
    <w:r w:rsidR="00DC779F">
      <w:t>2</w:t>
    </w:r>
    <w:r w:rsidR="00DC779F" w:rsidRPr="00681499">
      <w:t>-</w:t>
    </w:r>
    <w:r w:rsidR="00DC779F" w:rsidRPr="00681499">
      <w:fldChar w:fldCharType="begin"/>
    </w:r>
    <w:r w:rsidR="00DC779F" w:rsidRPr="00681499">
      <w:instrText xml:space="preserve"> PAGE </w:instrText>
    </w:r>
    <w:r w:rsidR="00DC779F" w:rsidRPr="00681499">
      <w:fldChar w:fldCharType="separate"/>
    </w:r>
    <w:r w:rsidR="0085257D">
      <w:rPr>
        <w:noProof/>
      </w:rPr>
      <w:t>1</w:t>
    </w:r>
    <w:r w:rsidR="00DC779F" w:rsidRPr="00681499">
      <w:fldChar w:fldCharType="end"/>
    </w:r>
  </w:p>
  <w:p w:rsidR="00DC779F" w:rsidRPr="00681499" w:rsidRDefault="00DC779F" w:rsidP="00681499">
    <w:pPr>
      <w:pStyle w:val="Footer"/>
    </w:pPr>
    <w:r w:rsidRPr="00681499">
      <w:tab/>
    </w:r>
    <w:r w:rsidRPr="00681499">
      <w:tab/>
      <w:t>(</w:t>
    </w:r>
    <w:r>
      <w:t xml:space="preserve">Crescent City HazMat </w:t>
    </w:r>
    <w:r w:rsidRPr="00681499">
      <w:t xml:space="preserve">Scenario:  </w:t>
    </w:r>
    <w:r>
      <w:t>Student Handout</w:t>
    </w:r>
    <w:r w:rsidRPr="00681499">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Pr="00322E6D" w:rsidRDefault="00DC779F" w:rsidP="00681499">
    <w:pPr>
      <w:pStyle w:val="Footer"/>
    </w:pPr>
    <w:r w:rsidRPr="00322E6D">
      <w:t xml:space="preserve">FEMA Response: </w:t>
    </w:r>
    <w:r>
      <w:t xml:space="preserve"> </w:t>
    </w:r>
    <w:r w:rsidRPr="00322E6D">
      <w:t>Keystone Principles, Tenets, and Concepts Workshop (E/L821)</w:t>
    </w:r>
  </w:p>
  <w:p w:rsidR="00DC779F" w:rsidRPr="004D1F84" w:rsidRDefault="00DC779F" w:rsidP="00681499">
    <w:pPr>
      <w:pStyle w:val="Footer"/>
    </w:pPr>
    <w:r w:rsidRPr="004D1F84">
      <w:t xml:space="preserve">Page </w:t>
    </w:r>
    <w:r>
      <w:t>1.</w:t>
    </w:r>
    <w:r>
      <w:fldChar w:fldCharType="begin"/>
    </w:r>
    <w:r>
      <w:instrText xml:space="preserve"> PAGE   \* MERGEFORMAT </w:instrText>
    </w:r>
    <w:r>
      <w:fldChar w:fldCharType="separate"/>
    </w:r>
    <w:r>
      <w:rPr>
        <w:noProof/>
      </w:rPr>
      <w:t>18</w:t>
    </w:r>
    <w:r>
      <w:fldChar w:fldCharType="end"/>
    </w:r>
    <w:r w:rsidRPr="004D1F84">
      <w:tab/>
    </w:r>
    <w:r w:rsidRPr="00322E6D">
      <w:t>Instructor Guide</w:t>
    </w:r>
    <w:r w:rsidRPr="004D1F84">
      <w:tab/>
    </w:r>
    <w:r>
      <w:t>April 2010 (Version 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Pr="00681499" w:rsidRDefault="007F4DA7" w:rsidP="00681499">
    <w:pPr>
      <w:pStyle w:val="Footer"/>
    </w:pPr>
    <w:r>
      <w:t>October 2013</w:t>
    </w:r>
    <w:r w:rsidR="00DC779F" w:rsidRPr="00681499">
      <w:tab/>
      <w:t xml:space="preserve">ICS-300:  Intermediate ICS for Expanding Incidents </w:t>
    </w:r>
    <w:r w:rsidR="00DC779F" w:rsidRPr="00681499">
      <w:tab/>
    </w:r>
    <w:r w:rsidR="00DC779F">
      <w:t>3</w:t>
    </w:r>
    <w:r w:rsidR="00DC779F" w:rsidRPr="00681499">
      <w:t>-</w:t>
    </w:r>
    <w:r w:rsidR="00DC779F" w:rsidRPr="00681499">
      <w:fldChar w:fldCharType="begin"/>
    </w:r>
    <w:r w:rsidR="00DC779F" w:rsidRPr="00681499">
      <w:instrText xml:space="preserve"> PAGE </w:instrText>
    </w:r>
    <w:r w:rsidR="00DC779F" w:rsidRPr="00681499">
      <w:fldChar w:fldCharType="separate"/>
    </w:r>
    <w:r w:rsidR="0085257D">
      <w:rPr>
        <w:noProof/>
      </w:rPr>
      <w:t>2</w:t>
    </w:r>
    <w:r w:rsidR="00DC779F" w:rsidRPr="00681499">
      <w:fldChar w:fldCharType="end"/>
    </w:r>
  </w:p>
  <w:p w:rsidR="00DC779F" w:rsidRPr="00681499" w:rsidRDefault="00DC779F" w:rsidP="00681499">
    <w:pPr>
      <w:pStyle w:val="Footer"/>
    </w:pPr>
    <w:r w:rsidRPr="00681499">
      <w:tab/>
    </w:r>
    <w:r w:rsidRPr="00681499">
      <w:tab/>
      <w:t>(</w:t>
    </w:r>
    <w:r>
      <w:t xml:space="preserve">Crescent City HazMat </w:t>
    </w:r>
    <w:r w:rsidRPr="00681499">
      <w:t>Scenario:  Student Handout)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Pr="00681499" w:rsidRDefault="007F4DA7" w:rsidP="00681499">
    <w:pPr>
      <w:pStyle w:val="Footer"/>
    </w:pPr>
    <w:r>
      <w:t>October 2013</w:t>
    </w:r>
    <w:r w:rsidR="00DC779F" w:rsidRPr="00681499">
      <w:tab/>
      <w:t xml:space="preserve">ICS-300:  Intermediate ICS for Expanding Incidents </w:t>
    </w:r>
    <w:r w:rsidR="00DC779F" w:rsidRPr="00681499">
      <w:tab/>
    </w:r>
    <w:r w:rsidR="00DC779F">
      <w:t>4</w:t>
    </w:r>
    <w:r w:rsidR="00DC779F" w:rsidRPr="00681499">
      <w:t>-</w:t>
    </w:r>
    <w:r w:rsidR="00DC779F" w:rsidRPr="00681499">
      <w:fldChar w:fldCharType="begin"/>
    </w:r>
    <w:r w:rsidR="00DC779F" w:rsidRPr="00681499">
      <w:instrText xml:space="preserve"> PAGE </w:instrText>
    </w:r>
    <w:r w:rsidR="00DC779F" w:rsidRPr="00681499">
      <w:fldChar w:fldCharType="separate"/>
    </w:r>
    <w:r w:rsidR="0085257D">
      <w:rPr>
        <w:noProof/>
      </w:rPr>
      <w:t>8</w:t>
    </w:r>
    <w:r w:rsidR="00DC779F" w:rsidRPr="00681499">
      <w:fldChar w:fldCharType="end"/>
    </w:r>
  </w:p>
  <w:p w:rsidR="00DC779F" w:rsidRPr="00681499" w:rsidRDefault="00DC779F" w:rsidP="00681499">
    <w:pPr>
      <w:pStyle w:val="Footer"/>
    </w:pPr>
    <w:r w:rsidRPr="00681499">
      <w:tab/>
    </w:r>
    <w:r w:rsidRPr="00681499">
      <w:tab/>
      <w:t>(</w:t>
    </w:r>
    <w:r>
      <w:t xml:space="preserve">Crescent City HazMat </w:t>
    </w:r>
    <w:r w:rsidRPr="00681499">
      <w:t>Scenario:  Student Handout)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Pr="00322E6D" w:rsidRDefault="00DC779F" w:rsidP="00681499">
    <w:pPr>
      <w:pStyle w:val="Footer"/>
    </w:pPr>
    <w:r w:rsidRPr="00322E6D">
      <w:t xml:space="preserve">FEMA Response: </w:t>
    </w:r>
    <w:r>
      <w:t xml:space="preserve"> </w:t>
    </w:r>
    <w:r w:rsidRPr="00322E6D">
      <w:t>Keystone Principles, Tenets, and Concepts Workshop (E/L821)</w:t>
    </w:r>
  </w:p>
  <w:p w:rsidR="00DC779F" w:rsidRPr="004D1F84" w:rsidRDefault="00DC779F" w:rsidP="00681499">
    <w:pPr>
      <w:pStyle w:val="Footer"/>
    </w:pPr>
    <w:r w:rsidRPr="004D1F84">
      <w:t xml:space="preserve">Page </w:t>
    </w:r>
    <w:r>
      <w:t>1.</w:t>
    </w:r>
    <w:r>
      <w:fldChar w:fldCharType="begin"/>
    </w:r>
    <w:r>
      <w:instrText xml:space="preserve"> PAGE   \* MERGEFORMAT </w:instrText>
    </w:r>
    <w:r>
      <w:fldChar w:fldCharType="separate"/>
    </w:r>
    <w:r>
      <w:rPr>
        <w:noProof/>
      </w:rPr>
      <w:t>18</w:t>
    </w:r>
    <w:r>
      <w:fldChar w:fldCharType="end"/>
    </w:r>
    <w:r w:rsidRPr="004D1F84">
      <w:tab/>
    </w:r>
    <w:r w:rsidRPr="00322E6D">
      <w:t>Instructor Guide</w:t>
    </w:r>
    <w:r w:rsidRPr="004D1F84">
      <w:tab/>
    </w:r>
    <w:r>
      <w:t>April 2010 (Version 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Pr="00681499" w:rsidRDefault="007F4DA7" w:rsidP="00681499">
    <w:pPr>
      <w:pStyle w:val="Footer"/>
    </w:pPr>
    <w:r>
      <w:t>October 2013</w:t>
    </w:r>
    <w:r w:rsidR="00DC779F" w:rsidRPr="00681499">
      <w:tab/>
      <w:t xml:space="preserve">ICS-300:  Intermediate ICS for Expanding Incidents </w:t>
    </w:r>
    <w:r w:rsidR="00DC779F" w:rsidRPr="00681499">
      <w:tab/>
    </w:r>
    <w:r w:rsidR="00DC779F">
      <w:t>5</w:t>
    </w:r>
    <w:r w:rsidR="00DC779F" w:rsidRPr="00681499">
      <w:t>-</w:t>
    </w:r>
    <w:r w:rsidR="00DC779F" w:rsidRPr="00681499">
      <w:fldChar w:fldCharType="begin"/>
    </w:r>
    <w:r w:rsidR="00DC779F" w:rsidRPr="00681499">
      <w:instrText xml:space="preserve"> PAGE </w:instrText>
    </w:r>
    <w:r w:rsidR="00DC779F" w:rsidRPr="00681499">
      <w:fldChar w:fldCharType="separate"/>
    </w:r>
    <w:r w:rsidR="0085257D">
      <w:rPr>
        <w:noProof/>
      </w:rPr>
      <w:t>10</w:t>
    </w:r>
    <w:r w:rsidR="00DC779F" w:rsidRPr="00681499">
      <w:fldChar w:fldCharType="end"/>
    </w:r>
  </w:p>
  <w:p w:rsidR="00DC779F" w:rsidRPr="00681499" w:rsidRDefault="00D76FCF" w:rsidP="00D76FCF">
    <w:pPr>
      <w:pStyle w:val="Footer"/>
      <w:tabs>
        <w:tab w:val="clear" w:pos="4320"/>
      </w:tabs>
    </w:pPr>
    <w:r>
      <w:tab/>
    </w:r>
    <w:r w:rsidR="00DC779F" w:rsidRPr="00681499">
      <w:t>(</w:t>
    </w:r>
    <w:r w:rsidR="00DC779F">
      <w:t xml:space="preserve">Crescent City HazMat </w:t>
    </w:r>
    <w:r w:rsidR="00DC779F" w:rsidRPr="00681499">
      <w:t>Scenario:  Student Handout</w:t>
    </w:r>
    <w:r w:rsidR="00DC779F">
      <w:t xml:space="preserve"> – Part 1</w:t>
    </w:r>
    <w:r w:rsidR="00DC779F" w:rsidRPr="00681499">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Pr="00681499" w:rsidRDefault="007F4DA7" w:rsidP="002B2EF9">
    <w:pPr>
      <w:pStyle w:val="Footer"/>
      <w:tabs>
        <w:tab w:val="clear" w:pos="4320"/>
        <w:tab w:val="clear" w:pos="9360"/>
        <w:tab w:val="center" w:pos="5760"/>
        <w:tab w:val="right" w:pos="13050"/>
      </w:tabs>
    </w:pPr>
    <w:r>
      <w:t>October 2013</w:t>
    </w:r>
    <w:r w:rsidR="00DC779F" w:rsidRPr="00681499">
      <w:tab/>
      <w:t xml:space="preserve">ICS-300:  Intermediate ICS for Expanding Incidents </w:t>
    </w:r>
    <w:r w:rsidR="00DC779F" w:rsidRPr="00681499">
      <w:tab/>
    </w:r>
    <w:r w:rsidR="00DC779F">
      <w:t>5</w:t>
    </w:r>
    <w:r w:rsidR="00DC779F" w:rsidRPr="00681499">
      <w:t>-</w:t>
    </w:r>
    <w:r w:rsidR="00DC779F" w:rsidRPr="00681499">
      <w:fldChar w:fldCharType="begin"/>
    </w:r>
    <w:r w:rsidR="00DC779F" w:rsidRPr="00681499">
      <w:instrText xml:space="preserve"> PAGE </w:instrText>
    </w:r>
    <w:r w:rsidR="00DC779F" w:rsidRPr="00681499">
      <w:fldChar w:fldCharType="separate"/>
    </w:r>
    <w:r w:rsidR="0085257D">
      <w:rPr>
        <w:noProof/>
      </w:rPr>
      <w:t>11</w:t>
    </w:r>
    <w:r w:rsidR="00DC779F" w:rsidRPr="00681499">
      <w:fldChar w:fldCharType="end"/>
    </w:r>
  </w:p>
  <w:p w:rsidR="00DC779F" w:rsidRPr="00681499" w:rsidRDefault="00DC779F" w:rsidP="002B2EF9">
    <w:pPr>
      <w:pStyle w:val="Footer"/>
      <w:tabs>
        <w:tab w:val="clear" w:pos="4320"/>
        <w:tab w:val="clear" w:pos="9360"/>
        <w:tab w:val="center" w:pos="5760"/>
        <w:tab w:val="right" w:pos="12960"/>
      </w:tabs>
    </w:pPr>
    <w:r w:rsidRPr="00681499">
      <w:tab/>
    </w:r>
    <w:r w:rsidRPr="00681499">
      <w:tab/>
      <w:t>(</w:t>
    </w:r>
    <w:r>
      <w:t xml:space="preserve">Crescent City HazMat </w:t>
    </w:r>
    <w:r w:rsidRPr="00681499">
      <w:t>Scenario</w:t>
    </w:r>
    <w:r>
      <w:t>:</w:t>
    </w:r>
    <w:r w:rsidRPr="00681499">
      <w:t xml:space="preserve">  Student Handout</w:t>
    </w:r>
    <w:r>
      <w:t xml:space="preserve"> – Part 1</w:t>
    </w:r>
    <w:r w:rsidRPr="00681499">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Pr="00681499" w:rsidRDefault="007F4DA7" w:rsidP="004C5686">
    <w:pPr>
      <w:pStyle w:val="Footer"/>
      <w:tabs>
        <w:tab w:val="right" w:pos="13050"/>
      </w:tabs>
    </w:pPr>
    <w:r>
      <w:t>October 2013</w:t>
    </w:r>
    <w:r w:rsidR="00DC779F" w:rsidRPr="00681499">
      <w:tab/>
      <w:t xml:space="preserve">ICS-300:  Intermediate ICS for Expanding Incidents </w:t>
    </w:r>
    <w:r w:rsidR="00DC779F" w:rsidRPr="00681499">
      <w:tab/>
    </w:r>
    <w:r w:rsidR="00DC779F">
      <w:t>5</w:t>
    </w:r>
    <w:r w:rsidR="00DC779F" w:rsidRPr="00681499">
      <w:t>-</w:t>
    </w:r>
    <w:r w:rsidR="00DC779F" w:rsidRPr="00681499">
      <w:fldChar w:fldCharType="begin"/>
    </w:r>
    <w:r w:rsidR="00DC779F" w:rsidRPr="00681499">
      <w:instrText xml:space="preserve"> PAGE </w:instrText>
    </w:r>
    <w:r w:rsidR="00DC779F" w:rsidRPr="00681499">
      <w:fldChar w:fldCharType="separate"/>
    </w:r>
    <w:r w:rsidR="0085257D">
      <w:rPr>
        <w:noProof/>
      </w:rPr>
      <w:t>12</w:t>
    </w:r>
    <w:r w:rsidR="00DC779F" w:rsidRPr="00681499">
      <w:fldChar w:fldCharType="end"/>
    </w:r>
  </w:p>
  <w:p w:rsidR="00DC779F" w:rsidRPr="00681499" w:rsidRDefault="00DC779F" w:rsidP="004C5686">
    <w:pPr>
      <w:pStyle w:val="Footer"/>
      <w:tabs>
        <w:tab w:val="clear" w:pos="4320"/>
        <w:tab w:val="center" w:pos="3780"/>
        <w:tab w:val="right" w:pos="12960"/>
      </w:tabs>
    </w:pPr>
    <w:r w:rsidRPr="00681499">
      <w:tab/>
    </w:r>
    <w:r w:rsidRPr="00681499">
      <w:tab/>
      <w:t>(</w:t>
    </w:r>
    <w:r>
      <w:t xml:space="preserve">Crescent City HazMat </w:t>
    </w:r>
    <w:r w:rsidRPr="00681499">
      <w:t>Scenario:  Student Handout</w:t>
    </w:r>
    <w:r>
      <w:t xml:space="preserve"> – Part 1</w:t>
    </w:r>
    <w:r w:rsidRPr="00681499">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4F4" w:rsidRDefault="002124F4" w:rsidP="00677538">
      <w:r>
        <w:separator/>
      </w:r>
    </w:p>
  </w:footnote>
  <w:footnote w:type="continuationSeparator" w:id="0">
    <w:p w:rsidR="002124F4" w:rsidRDefault="002124F4" w:rsidP="00677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576"/>
    </w:tblGrid>
    <w:tr w:rsidR="00DC779F" w:rsidRPr="000B73B1" w:rsidTr="00D25BC7">
      <w:tc>
        <w:tcPr>
          <w:tcW w:w="9576" w:type="dxa"/>
          <w:shd w:val="clear" w:color="auto" w:fill="000000"/>
        </w:tcPr>
        <w:p w:rsidR="00DC779F" w:rsidRPr="00677538" w:rsidRDefault="00DC779F" w:rsidP="000F575E">
          <w:pPr>
            <w:pStyle w:val="Header"/>
          </w:pPr>
          <w:r w:rsidRPr="00677538">
            <w:t xml:space="preserve">Unit </w:t>
          </w:r>
          <w:r>
            <w:t>2.</w:t>
          </w:r>
          <w:r w:rsidRPr="00677538">
            <w:t xml:space="preserve">  </w:t>
          </w:r>
          <w:r>
            <w:t>ICS Fundamentals</w:t>
          </w:r>
        </w:p>
      </w:tc>
    </w:tr>
  </w:tbl>
  <w:p w:rsidR="00DC779F" w:rsidRDefault="00DC779F" w:rsidP="0067753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576"/>
    </w:tblGrid>
    <w:tr w:rsidR="00DC779F" w:rsidRPr="000B73B1" w:rsidTr="00D25BC7">
      <w:tc>
        <w:tcPr>
          <w:tcW w:w="9576" w:type="dxa"/>
          <w:shd w:val="clear" w:color="auto" w:fill="000000"/>
        </w:tcPr>
        <w:p w:rsidR="00DC779F" w:rsidRPr="00677538" w:rsidRDefault="00DC779F" w:rsidP="002B2EF9">
          <w:pPr>
            <w:pStyle w:val="Header"/>
          </w:pPr>
          <w:r w:rsidRPr="00677538">
            <w:t xml:space="preserve">Unit </w:t>
          </w:r>
          <w:r>
            <w:t>7.</w:t>
          </w:r>
          <w:r w:rsidRPr="00677538">
            <w:t xml:space="preserve">  </w:t>
          </w:r>
          <w:r>
            <w:t>Demobilization, Transfer of Command, and Closeout</w:t>
          </w:r>
        </w:p>
      </w:tc>
    </w:tr>
  </w:tbl>
  <w:p w:rsidR="00DC779F" w:rsidRDefault="00DC779F" w:rsidP="006775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576"/>
    </w:tblGrid>
    <w:tr w:rsidR="00DC779F" w:rsidRPr="000B73B1" w:rsidTr="00D25BC7">
      <w:tc>
        <w:tcPr>
          <w:tcW w:w="9576" w:type="dxa"/>
          <w:shd w:val="clear" w:color="auto" w:fill="000000"/>
        </w:tcPr>
        <w:p w:rsidR="00DC779F" w:rsidRPr="00677538" w:rsidRDefault="00DC779F" w:rsidP="00184C8D">
          <w:pPr>
            <w:pStyle w:val="Header"/>
          </w:pPr>
          <w:r w:rsidRPr="00677538">
            <w:t xml:space="preserve">Unit </w:t>
          </w:r>
          <w:r>
            <w:t>3.</w:t>
          </w:r>
          <w:r w:rsidRPr="00677538">
            <w:t xml:space="preserve">  </w:t>
          </w:r>
          <w:r>
            <w:t xml:space="preserve">Unified Command </w:t>
          </w:r>
        </w:p>
      </w:tc>
    </w:tr>
  </w:tbl>
  <w:p w:rsidR="00DC779F" w:rsidRDefault="00DC779F" w:rsidP="006775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576"/>
    </w:tblGrid>
    <w:tr w:rsidR="00DC779F" w:rsidRPr="000B73B1" w:rsidTr="00D25BC7">
      <w:tc>
        <w:tcPr>
          <w:tcW w:w="9576" w:type="dxa"/>
          <w:shd w:val="clear" w:color="auto" w:fill="000000"/>
        </w:tcPr>
        <w:p w:rsidR="00DC779F" w:rsidRPr="00677538" w:rsidRDefault="00DC779F" w:rsidP="00004B22">
          <w:pPr>
            <w:pStyle w:val="Header"/>
          </w:pPr>
          <w:r w:rsidRPr="00677538">
            <w:t xml:space="preserve">Unit </w:t>
          </w:r>
          <w:r>
            <w:t>4.</w:t>
          </w:r>
          <w:r w:rsidRPr="00677538">
            <w:t xml:space="preserve">  </w:t>
          </w:r>
          <w:r>
            <w:t>Incident/Event Assessment and Incident Objectives</w:t>
          </w:r>
        </w:p>
      </w:tc>
    </w:tr>
  </w:tbl>
  <w:p w:rsidR="00DC779F" w:rsidRDefault="00DC779F" w:rsidP="006775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576"/>
    </w:tblGrid>
    <w:tr w:rsidR="00DC779F" w:rsidRPr="000B73B1" w:rsidTr="00D25BC7">
      <w:tc>
        <w:tcPr>
          <w:tcW w:w="9576" w:type="dxa"/>
          <w:shd w:val="clear" w:color="auto" w:fill="000000"/>
        </w:tcPr>
        <w:p w:rsidR="00DC779F" w:rsidRPr="00677538" w:rsidRDefault="00DC779F" w:rsidP="002B2EF9">
          <w:pPr>
            <w:pStyle w:val="Header"/>
          </w:pPr>
          <w:r w:rsidRPr="00677538">
            <w:t xml:space="preserve">Unit </w:t>
          </w:r>
          <w:r>
            <w:t>5.</w:t>
          </w:r>
          <w:r w:rsidRPr="00677538">
            <w:t xml:space="preserve">  </w:t>
          </w:r>
          <w:r>
            <w:t>Planning Process</w:t>
          </w:r>
        </w:p>
      </w:tc>
    </w:tr>
  </w:tbl>
  <w:p w:rsidR="00DC779F" w:rsidRDefault="00DC779F" w:rsidP="006775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13878"/>
    </w:tblGrid>
    <w:tr w:rsidR="00DC779F" w:rsidRPr="000B73B1" w:rsidTr="002B2EF9">
      <w:tc>
        <w:tcPr>
          <w:tcW w:w="13878" w:type="dxa"/>
          <w:shd w:val="clear" w:color="auto" w:fill="000000"/>
        </w:tcPr>
        <w:p w:rsidR="00DC779F" w:rsidRPr="00677538" w:rsidRDefault="00DC779F" w:rsidP="002B2EF9">
          <w:pPr>
            <w:pStyle w:val="Header"/>
          </w:pPr>
          <w:r w:rsidRPr="00677538">
            <w:t xml:space="preserve">Unit </w:t>
          </w:r>
          <w:r>
            <w:t>5.</w:t>
          </w:r>
          <w:r w:rsidRPr="00677538">
            <w:t xml:space="preserve">  </w:t>
          </w:r>
          <w:r>
            <w:t>Planning Process</w:t>
          </w:r>
        </w:p>
      </w:tc>
    </w:tr>
  </w:tbl>
  <w:p w:rsidR="00DC779F" w:rsidRDefault="00DC779F" w:rsidP="006775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558"/>
    </w:tblGrid>
    <w:tr w:rsidR="00DC779F" w:rsidRPr="000B73B1" w:rsidTr="002B2EF9">
      <w:tc>
        <w:tcPr>
          <w:tcW w:w="9558" w:type="dxa"/>
          <w:shd w:val="clear" w:color="auto" w:fill="000000"/>
        </w:tcPr>
        <w:p w:rsidR="00DC779F" w:rsidRPr="00677538" w:rsidRDefault="00DC779F" w:rsidP="002B2EF9">
          <w:pPr>
            <w:pStyle w:val="Header"/>
          </w:pPr>
          <w:r w:rsidRPr="00677538">
            <w:t xml:space="preserve">Unit </w:t>
          </w:r>
          <w:r>
            <w:t>5.</w:t>
          </w:r>
          <w:r w:rsidRPr="00677538">
            <w:t xml:space="preserve">  </w:t>
          </w:r>
          <w:r>
            <w:t>Planning Process</w:t>
          </w:r>
        </w:p>
      </w:tc>
    </w:tr>
  </w:tbl>
  <w:p w:rsidR="00DC779F" w:rsidRDefault="00DC779F" w:rsidP="0067753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Default="00DC779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576"/>
    </w:tblGrid>
    <w:tr w:rsidR="00DC779F" w:rsidRPr="000B73B1" w:rsidTr="00D25BC7">
      <w:tc>
        <w:tcPr>
          <w:tcW w:w="9576" w:type="dxa"/>
          <w:shd w:val="clear" w:color="auto" w:fill="000000"/>
        </w:tcPr>
        <w:p w:rsidR="00DC779F" w:rsidRPr="00677538" w:rsidRDefault="00DC779F" w:rsidP="00530A57">
          <w:pPr>
            <w:pStyle w:val="Header"/>
          </w:pPr>
          <w:r w:rsidRPr="00677538">
            <w:t xml:space="preserve">Unit </w:t>
          </w:r>
          <w:r>
            <w:t>6.</w:t>
          </w:r>
          <w:r w:rsidRPr="00677538">
            <w:t xml:space="preserve">  </w:t>
          </w:r>
          <w:r>
            <w:t>Incident Resource Management</w:t>
          </w:r>
        </w:p>
      </w:tc>
    </w:tr>
  </w:tbl>
  <w:p w:rsidR="00DC779F" w:rsidRDefault="00DC779F" w:rsidP="0067753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9F" w:rsidRDefault="00DC77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8D49E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27468C"/>
    <w:multiLevelType w:val="hybridMultilevel"/>
    <w:tmpl w:val="322AD57A"/>
    <w:lvl w:ilvl="0" w:tplc="F89051C2">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C0728C4"/>
    <w:multiLevelType w:val="hybridMultilevel"/>
    <w:tmpl w:val="48ECFF24"/>
    <w:lvl w:ilvl="0" w:tplc="9C607FC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150A3"/>
    <w:multiLevelType w:val="hybridMultilevel"/>
    <w:tmpl w:val="670E1A9C"/>
    <w:lvl w:ilvl="0" w:tplc="210C3F54">
      <w:start w:val="1"/>
      <w:numFmt w:val="bullet"/>
      <w:pStyle w:val="Bullets"/>
      <w:lvlText w:val=""/>
      <w:lvlJc w:val="left"/>
      <w:pPr>
        <w:ind w:left="360" w:hanging="360"/>
      </w:pPr>
      <w:rPr>
        <w:rFonts w:ascii="Wingdings" w:hAnsi="Wingdings" w:hint="default"/>
        <w:color w:val="auto"/>
        <w:sz w:val="24"/>
        <w:szCs w:val="20"/>
      </w:rPr>
    </w:lvl>
    <w:lvl w:ilvl="1" w:tplc="04090003">
      <w:start w:val="1"/>
      <w:numFmt w:val="bullet"/>
      <w:lvlText w:val="o"/>
      <w:lvlJc w:val="left"/>
      <w:pPr>
        <w:ind w:left="1440" w:hanging="360"/>
      </w:pPr>
      <w:rPr>
        <w:rFonts w:ascii="Courier New" w:hAnsi="Courier New" w:cs="Courier New" w:hint="default"/>
      </w:rPr>
    </w:lvl>
    <w:lvl w:ilvl="2" w:tplc="67885808">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50EBA"/>
    <w:multiLevelType w:val="hybridMultilevel"/>
    <w:tmpl w:val="AD54DA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305FB7"/>
    <w:multiLevelType w:val="hybridMultilevel"/>
    <w:tmpl w:val="B18CB378"/>
    <w:lvl w:ilvl="0" w:tplc="0409000F">
      <w:start w:val="1"/>
      <w:numFmt w:val="decimal"/>
      <w:lvlText w:val="%1."/>
      <w:lvlJc w:val="left"/>
      <w:pPr>
        <w:ind w:left="360" w:hanging="360"/>
      </w:pPr>
      <w:rPr>
        <w:rFonts w:hint="default"/>
      </w:rPr>
    </w:lvl>
    <w:lvl w:ilvl="1" w:tplc="42D8B786">
      <w:numFmt w:val="bullet"/>
      <w:lvlText w:val="•"/>
      <w:lvlJc w:val="left"/>
      <w:pPr>
        <w:ind w:left="1080" w:hanging="360"/>
      </w:pPr>
      <w:rPr>
        <w:rFonts w:ascii="Arial" w:eastAsia="Calibri"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CA5F1F"/>
    <w:multiLevelType w:val="hybridMultilevel"/>
    <w:tmpl w:val="011E591A"/>
    <w:lvl w:ilvl="0" w:tplc="F530FE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7431C7"/>
    <w:multiLevelType w:val="hybridMultilevel"/>
    <w:tmpl w:val="A0569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1A2AFE"/>
    <w:multiLevelType w:val="hybridMultilevel"/>
    <w:tmpl w:val="0EF42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91448B"/>
    <w:multiLevelType w:val="hybridMultilevel"/>
    <w:tmpl w:val="8B826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F376C6"/>
    <w:multiLevelType w:val="hybridMultilevel"/>
    <w:tmpl w:val="C6BC9508"/>
    <w:lvl w:ilvl="0" w:tplc="00F06C7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BC4EFB"/>
    <w:multiLevelType w:val="hybridMultilevel"/>
    <w:tmpl w:val="88021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27525D"/>
    <w:multiLevelType w:val="hybridMultilevel"/>
    <w:tmpl w:val="F52A0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43A59"/>
    <w:multiLevelType w:val="hybridMultilevel"/>
    <w:tmpl w:val="4D008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507FD4"/>
    <w:multiLevelType w:val="hybridMultilevel"/>
    <w:tmpl w:val="7B5A9E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DE856CB"/>
    <w:multiLevelType w:val="hybridMultilevel"/>
    <w:tmpl w:val="D60E9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074E9F"/>
    <w:multiLevelType w:val="hybridMultilevel"/>
    <w:tmpl w:val="DF02093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075A5E"/>
    <w:multiLevelType w:val="hybridMultilevel"/>
    <w:tmpl w:val="1D00D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386C88"/>
    <w:multiLevelType w:val="hybridMultilevel"/>
    <w:tmpl w:val="D1426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9E4114"/>
    <w:multiLevelType w:val="hybridMultilevel"/>
    <w:tmpl w:val="47B423F8"/>
    <w:lvl w:ilvl="0" w:tplc="541ADD92">
      <w:start w:val="1"/>
      <w:numFmt w:val="bullet"/>
      <w:pStyle w:val="ListBullet-Open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7D36808"/>
    <w:multiLevelType w:val="hybridMultilevel"/>
    <w:tmpl w:val="B32AED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2341646"/>
    <w:multiLevelType w:val="hybridMultilevel"/>
    <w:tmpl w:val="0EECDE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58A0FED"/>
    <w:multiLevelType w:val="hybridMultilevel"/>
    <w:tmpl w:val="0FC65C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C2700F"/>
    <w:multiLevelType w:val="hybridMultilevel"/>
    <w:tmpl w:val="9796CEF4"/>
    <w:lvl w:ilvl="0" w:tplc="C4102C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070112"/>
    <w:multiLevelType w:val="hybridMultilevel"/>
    <w:tmpl w:val="EB22F6C6"/>
    <w:lvl w:ilvl="0" w:tplc="C4102C8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8FD48ED"/>
    <w:multiLevelType w:val="hybridMultilevel"/>
    <w:tmpl w:val="11788522"/>
    <w:lvl w:ilvl="0" w:tplc="CE449600">
      <w:start w:val="1"/>
      <w:numFmt w:val="bullet"/>
      <w:pStyle w:val="Bulletsinden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9"/>
  </w:num>
  <w:num w:numId="3">
    <w:abstractNumId w:val="6"/>
  </w:num>
  <w:num w:numId="4">
    <w:abstractNumId w:val="3"/>
  </w:num>
  <w:num w:numId="5">
    <w:abstractNumId w:val="25"/>
  </w:num>
  <w:num w:numId="6">
    <w:abstractNumId w:val="9"/>
  </w:num>
  <w:num w:numId="7">
    <w:abstractNumId w:val="8"/>
  </w:num>
  <w:num w:numId="8">
    <w:abstractNumId w:val="16"/>
  </w:num>
  <w:num w:numId="9">
    <w:abstractNumId w:val="4"/>
  </w:num>
  <w:num w:numId="10">
    <w:abstractNumId w:val="5"/>
  </w:num>
  <w:num w:numId="11">
    <w:abstractNumId w:val="13"/>
  </w:num>
  <w:num w:numId="12">
    <w:abstractNumId w:val="21"/>
  </w:num>
  <w:num w:numId="13">
    <w:abstractNumId w:val="14"/>
  </w:num>
  <w:num w:numId="14">
    <w:abstractNumId w:val="12"/>
  </w:num>
  <w:num w:numId="15">
    <w:abstractNumId w:val="18"/>
  </w:num>
  <w:num w:numId="16">
    <w:abstractNumId w:val="15"/>
  </w:num>
  <w:num w:numId="17">
    <w:abstractNumId w:val="7"/>
  </w:num>
  <w:num w:numId="18">
    <w:abstractNumId w:val="11"/>
  </w:num>
  <w:num w:numId="19">
    <w:abstractNumId w:val="17"/>
  </w:num>
  <w:num w:numId="20">
    <w:abstractNumId w:val="20"/>
  </w:num>
  <w:num w:numId="21">
    <w:abstractNumId w:val="10"/>
  </w:num>
  <w:num w:numId="22">
    <w:abstractNumId w:val="23"/>
  </w:num>
  <w:num w:numId="23">
    <w:abstractNumId w:val="24"/>
  </w:num>
  <w:num w:numId="24">
    <w:abstractNumId w:val="22"/>
  </w:num>
  <w:num w:numId="25">
    <w:abstractNumId w:val="3"/>
  </w:num>
  <w:num w:numId="26">
    <w:abstractNumId w:val="3"/>
  </w:num>
  <w:num w:numId="27">
    <w:abstractNumId w:val="3"/>
  </w:num>
  <w:num w:numId="28">
    <w:abstractNumId w:val="3"/>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documentProtection w:edit="readOnly" w:enforcement="1" w:cryptProviderType="rsaFull" w:cryptAlgorithmClass="hash" w:cryptAlgorithmType="typeAny" w:cryptAlgorithmSid="4" w:cryptSpinCount="100000" w:hash="JDvaUyhU1sKP426tk5we3tlGBcE=" w:salt="T7pt+OxugFj93odLIjr7V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38"/>
    <w:rsid w:val="00001511"/>
    <w:rsid w:val="00004B22"/>
    <w:rsid w:val="000169C5"/>
    <w:rsid w:val="00024F3E"/>
    <w:rsid w:val="00027070"/>
    <w:rsid w:val="000406F6"/>
    <w:rsid w:val="000654CA"/>
    <w:rsid w:val="00066131"/>
    <w:rsid w:val="00080001"/>
    <w:rsid w:val="00082451"/>
    <w:rsid w:val="00085082"/>
    <w:rsid w:val="0009074A"/>
    <w:rsid w:val="00091BE7"/>
    <w:rsid w:val="00095EB6"/>
    <w:rsid w:val="000B4572"/>
    <w:rsid w:val="000C75DB"/>
    <w:rsid w:val="000E6078"/>
    <w:rsid w:val="000F575E"/>
    <w:rsid w:val="000F718D"/>
    <w:rsid w:val="000F7675"/>
    <w:rsid w:val="00100BDF"/>
    <w:rsid w:val="00113F63"/>
    <w:rsid w:val="001168DA"/>
    <w:rsid w:val="001506D1"/>
    <w:rsid w:val="00162DCA"/>
    <w:rsid w:val="00174345"/>
    <w:rsid w:val="00183D3A"/>
    <w:rsid w:val="00184C8D"/>
    <w:rsid w:val="00194AC2"/>
    <w:rsid w:val="001A3EE7"/>
    <w:rsid w:val="001C232C"/>
    <w:rsid w:val="001D299B"/>
    <w:rsid w:val="001D4EBC"/>
    <w:rsid w:val="001D50EE"/>
    <w:rsid w:val="001D5F43"/>
    <w:rsid w:val="001E1B86"/>
    <w:rsid w:val="001E30CE"/>
    <w:rsid w:val="001E4701"/>
    <w:rsid w:val="002124F4"/>
    <w:rsid w:val="00221538"/>
    <w:rsid w:val="00224805"/>
    <w:rsid w:val="00240857"/>
    <w:rsid w:val="002444A2"/>
    <w:rsid w:val="00245506"/>
    <w:rsid w:val="00251414"/>
    <w:rsid w:val="002770E0"/>
    <w:rsid w:val="002803E0"/>
    <w:rsid w:val="00281D6C"/>
    <w:rsid w:val="00283C05"/>
    <w:rsid w:val="0028471A"/>
    <w:rsid w:val="002A26A2"/>
    <w:rsid w:val="002B2EF9"/>
    <w:rsid w:val="002D10DA"/>
    <w:rsid w:val="002F4D17"/>
    <w:rsid w:val="00301366"/>
    <w:rsid w:val="00317E2F"/>
    <w:rsid w:val="0032172C"/>
    <w:rsid w:val="00322E6D"/>
    <w:rsid w:val="003279BD"/>
    <w:rsid w:val="0039139C"/>
    <w:rsid w:val="00392574"/>
    <w:rsid w:val="00392C50"/>
    <w:rsid w:val="0039516E"/>
    <w:rsid w:val="00395F4C"/>
    <w:rsid w:val="00397E4D"/>
    <w:rsid w:val="003A258B"/>
    <w:rsid w:val="003A6894"/>
    <w:rsid w:val="0040618A"/>
    <w:rsid w:val="004113B6"/>
    <w:rsid w:val="00422D66"/>
    <w:rsid w:val="00434CD6"/>
    <w:rsid w:val="00451F8C"/>
    <w:rsid w:val="00466713"/>
    <w:rsid w:val="004757F0"/>
    <w:rsid w:val="00476B37"/>
    <w:rsid w:val="004B74ED"/>
    <w:rsid w:val="004C5686"/>
    <w:rsid w:val="004C682B"/>
    <w:rsid w:val="004D65AF"/>
    <w:rsid w:val="005069FA"/>
    <w:rsid w:val="00510EE2"/>
    <w:rsid w:val="00512FF1"/>
    <w:rsid w:val="00530A57"/>
    <w:rsid w:val="005525FE"/>
    <w:rsid w:val="00556338"/>
    <w:rsid w:val="005629F9"/>
    <w:rsid w:val="00570EFB"/>
    <w:rsid w:val="00571D85"/>
    <w:rsid w:val="005D2F11"/>
    <w:rsid w:val="005E01BB"/>
    <w:rsid w:val="005E0E74"/>
    <w:rsid w:val="005E4C3D"/>
    <w:rsid w:val="00603BA5"/>
    <w:rsid w:val="0062433F"/>
    <w:rsid w:val="00630223"/>
    <w:rsid w:val="00646944"/>
    <w:rsid w:val="006518BA"/>
    <w:rsid w:val="006518D9"/>
    <w:rsid w:val="00651B8D"/>
    <w:rsid w:val="00663C0E"/>
    <w:rsid w:val="006652A1"/>
    <w:rsid w:val="00677538"/>
    <w:rsid w:val="0067785C"/>
    <w:rsid w:val="00681499"/>
    <w:rsid w:val="00696613"/>
    <w:rsid w:val="006C6758"/>
    <w:rsid w:val="006E16E2"/>
    <w:rsid w:val="0070171C"/>
    <w:rsid w:val="007109AD"/>
    <w:rsid w:val="00713A5F"/>
    <w:rsid w:val="00715F2F"/>
    <w:rsid w:val="0073050F"/>
    <w:rsid w:val="0073260E"/>
    <w:rsid w:val="007379E8"/>
    <w:rsid w:val="007457CA"/>
    <w:rsid w:val="00760E89"/>
    <w:rsid w:val="007722E0"/>
    <w:rsid w:val="00777370"/>
    <w:rsid w:val="0078333C"/>
    <w:rsid w:val="00786929"/>
    <w:rsid w:val="007A0176"/>
    <w:rsid w:val="007C3F6C"/>
    <w:rsid w:val="007C4D50"/>
    <w:rsid w:val="007C5030"/>
    <w:rsid w:val="007F01DC"/>
    <w:rsid w:val="007F3A79"/>
    <w:rsid w:val="007F4DA7"/>
    <w:rsid w:val="00800FF6"/>
    <w:rsid w:val="008075DB"/>
    <w:rsid w:val="00834582"/>
    <w:rsid w:val="0085257D"/>
    <w:rsid w:val="00856C68"/>
    <w:rsid w:val="00884574"/>
    <w:rsid w:val="00894322"/>
    <w:rsid w:val="008B25B2"/>
    <w:rsid w:val="008B6183"/>
    <w:rsid w:val="008C6EBF"/>
    <w:rsid w:val="008D0C67"/>
    <w:rsid w:val="008D474E"/>
    <w:rsid w:val="008D5783"/>
    <w:rsid w:val="008D5FD5"/>
    <w:rsid w:val="008E711D"/>
    <w:rsid w:val="00912918"/>
    <w:rsid w:val="00917384"/>
    <w:rsid w:val="0094072D"/>
    <w:rsid w:val="00943C40"/>
    <w:rsid w:val="0094580C"/>
    <w:rsid w:val="00962DAE"/>
    <w:rsid w:val="00964003"/>
    <w:rsid w:val="009733AD"/>
    <w:rsid w:val="00992EB4"/>
    <w:rsid w:val="009A14EF"/>
    <w:rsid w:val="009A74DA"/>
    <w:rsid w:val="009C13E5"/>
    <w:rsid w:val="009C6C91"/>
    <w:rsid w:val="009D7572"/>
    <w:rsid w:val="009F0CC3"/>
    <w:rsid w:val="00A0455E"/>
    <w:rsid w:val="00A07036"/>
    <w:rsid w:val="00A1023E"/>
    <w:rsid w:val="00A315CD"/>
    <w:rsid w:val="00A33EFA"/>
    <w:rsid w:val="00A34584"/>
    <w:rsid w:val="00A36E73"/>
    <w:rsid w:val="00A41D3F"/>
    <w:rsid w:val="00A43895"/>
    <w:rsid w:val="00A44CFF"/>
    <w:rsid w:val="00A67F11"/>
    <w:rsid w:val="00A836C3"/>
    <w:rsid w:val="00A9657E"/>
    <w:rsid w:val="00AA1DF6"/>
    <w:rsid w:val="00AB511A"/>
    <w:rsid w:val="00AE1F7B"/>
    <w:rsid w:val="00B3011F"/>
    <w:rsid w:val="00B46034"/>
    <w:rsid w:val="00B50C91"/>
    <w:rsid w:val="00B53C64"/>
    <w:rsid w:val="00B650C5"/>
    <w:rsid w:val="00B6595E"/>
    <w:rsid w:val="00B953B5"/>
    <w:rsid w:val="00BC5BEF"/>
    <w:rsid w:val="00BD5C37"/>
    <w:rsid w:val="00BF2122"/>
    <w:rsid w:val="00BF2712"/>
    <w:rsid w:val="00C408E2"/>
    <w:rsid w:val="00C446DB"/>
    <w:rsid w:val="00C45DE4"/>
    <w:rsid w:val="00C91FAB"/>
    <w:rsid w:val="00CA618D"/>
    <w:rsid w:val="00CA66C4"/>
    <w:rsid w:val="00CB0E57"/>
    <w:rsid w:val="00CB5A75"/>
    <w:rsid w:val="00CD2A28"/>
    <w:rsid w:val="00CF4D22"/>
    <w:rsid w:val="00D01599"/>
    <w:rsid w:val="00D114C4"/>
    <w:rsid w:val="00D25BC7"/>
    <w:rsid w:val="00D3106E"/>
    <w:rsid w:val="00D47391"/>
    <w:rsid w:val="00D63FD5"/>
    <w:rsid w:val="00D76FCF"/>
    <w:rsid w:val="00D84526"/>
    <w:rsid w:val="00D904F6"/>
    <w:rsid w:val="00DC2EEF"/>
    <w:rsid w:val="00DC779F"/>
    <w:rsid w:val="00DD6F0B"/>
    <w:rsid w:val="00DE28EF"/>
    <w:rsid w:val="00DF0EC4"/>
    <w:rsid w:val="00E02C5F"/>
    <w:rsid w:val="00E10506"/>
    <w:rsid w:val="00E112B8"/>
    <w:rsid w:val="00E12A51"/>
    <w:rsid w:val="00E1684E"/>
    <w:rsid w:val="00E3534A"/>
    <w:rsid w:val="00E467BE"/>
    <w:rsid w:val="00E469E4"/>
    <w:rsid w:val="00E52848"/>
    <w:rsid w:val="00E62510"/>
    <w:rsid w:val="00E71A6F"/>
    <w:rsid w:val="00E76379"/>
    <w:rsid w:val="00E8270F"/>
    <w:rsid w:val="00EA2732"/>
    <w:rsid w:val="00EC3630"/>
    <w:rsid w:val="00ED773D"/>
    <w:rsid w:val="00F059AD"/>
    <w:rsid w:val="00F11E11"/>
    <w:rsid w:val="00F1606C"/>
    <w:rsid w:val="00F17F25"/>
    <w:rsid w:val="00F30B82"/>
    <w:rsid w:val="00F415E3"/>
    <w:rsid w:val="00F41883"/>
    <w:rsid w:val="00F444DE"/>
    <w:rsid w:val="00F4488F"/>
    <w:rsid w:val="00F843FB"/>
    <w:rsid w:val="00F94E46"/>
    <w:rsid w:val="00F95136"/>
    <w:rsid w:val="00F95D01"/>
    <w:rsid w:val="00FA4050"/>
    <w:rsid w:val="00FB0861"/>
    <w:rsid w:val="00FD09F7"/>
    <w:rsid w:val="00FE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67"/>
    <w:rPr>
      <w:sz w:val="22"/>
    </w:rPr>
  </w:style>
  <w:style w:type="paragraph" w:styleId="Heading1">
    <w:name w:val="heading 1"/>
    <w:basedOn w:val="Normal"/>
    <w:next w:val="Normal"/>
    <w:link w:val="Heading1Char"/>
    <w:qFormat/>
    <w:rsid w:val="00E8270F"/>
    <w:pPr>
      <w:keepNext/>
      <w:outlineLvl w:val="0"/>
    </w:pPr>
    <w:rPr>
      <w:rFonts w:eastAsia="Times New Roman" w:cs="Arial"/>
      <w:b/>
      <w:caps/>
      <w:szCs w:val="22"/>
      <w:shd w:val="clear" w:color="auto" w:fill="FFFFFF"/>
    </w:rPr>
  </w:style>
  <w:style w:type="paragraph" w:styleId="Heading2">
    <w:name w:val="heading 2"/>
    <w:basedOn w:val="Normal"/>
    <w:next w:val="Normal"/>
    <w:link w:val="Heading2Char"/>
    <w:uiPriority w:val="9"/>
    <w:unhideWhenUsed/>
    <w:qFormat/>
    <w:rsid w:val="00C408E2"/>
    <w:pPr>
      <w:keepNext/>
      <w:keepLines/>
      <w:spacing w:before="200"/>
      <w:outlineLvl w:val="1"/>
    </w:pPr>
    <w:rPr>
      <w:rFonts w:eastAsia="Times New Roman" w:cs="Arial"/>
      <w:b/>
      <w:bCs/>
      <w:color w:val="000000"/>
    </w:rPr>
  </w:style>
  <w:style w:type="paragraph" w:styleId="Heading3">
    <w:name w:val="heading 3"/>
    <w:basedOn w:val="Normal"/>
    <w:next w:val="Normal"/>
    <w:link w:val="Heading3Char"/>
    <w:uiPriority w:val="9"/>
    <w:semiHidden/>
    <w:unhideWhenUsed/>
    <w:qFormat/>
    <w:rsid w:val="001168DA"/>
    <w:pPr>
      <w:keepNext/>
      <w:keepLines/>
      <w:spacing w:before="200"/>
      <w:outlineLvl w:val="2"/>
    </w:pPr>
    <w:rPr>
      <w:rFonts w:ascii="Times New Roman" w:eastAsia="Times New Roman" w:hAnsi="Times New Roman"/>
      <w:b/>
      <w:bCs/>
      <w:color w:val="4F81BD"/>
    </w:rPr>
  </w:style>
  <w:style w:type="paragraph" w:styleId="Heading4">
    <w:name w:val="heading 4"/>
    <w:basedOn w:val="Normal"/>
    <w:next w:val="Normal"/>
    <w:link w:val="Heading4Char"/>
    <w:uiPriority w:val="9"/>
    <w:semiHidden/>
    <w:unhideWhenUsed/>
    <w:qFormat/>
    <w:rsid w:val="001168DA"/>
    <w:pPr>
      <w:keepNext/>
      <w:keepLines/>
      <w:spacing w:before="200"/>
      <w:outlineLvl w:val="3"/>
    </w:pPr>
    <w:rPr>
      <w:rFonts w:ascii="Times New Roman" w:eastAsia="Times New Roman" w:hAnsi="Times New Roman"/>
      <w:b/>
      <w:bCs/>
      <w:i/>
      <w:iCs/>
      <w:color w:val="4F81BD"/>
    </w:rPr>
  </w:style>
  <w:style w:type="paragraph" w:styleId="Heading5">
    <w:name w:val="heading 5"/>
    <w:basedOn w:val="Normal"/>
    <w:next w:val="Normal"/>
    <w:link w:val="Heading5Char"/>
    <w:uiPriority w:val="9"/>
    <w:semiHidden/>
    <w:unhideWhenUsed/>
    <w:qFormat/>
    <w:rsid w:val="001168DA"/>
    <w:pPr>
      <w:keepNext/>
      <w:keepLines/>
      <w:spacing w:before="200"/>
      <w:outlineLvl w:val="4"/>
    </w:pPr>
    <w:rPr>
      <w:rFonts w:ascii="Times New Roman" w:eastAsia="Times New Roman" w:hAnsi="Times New Roman"/>
      <w:color w:val="243F60"/>
    </w:rPr>
  </w:style>
  <w:style w:type="paragraph" w:styleId="Heading6">
    <w:name w:val="heading 6"/>
    <w:basedOn w:val="Normal"/>
    <w:next w:val="Normal"/>
    <w:link w:val="Heading6Char"/>
    <w:uiPriority w:val="9"/>
    <w:semiHidden/>
    <w:unhideWhenUsed/>
    <w:qFormat/>
    <w:rsid w:val="001168DA"/>
    <w:pPr>
      <w:keepNext/>
      <w:keepLines/>
      <w:spacing w:before="200"/>
      <w:outlineLvl w:val="5"/>
    </w:pPr>
    <w:rPr>
      <w:rFonts w:ascii="Times New Roman" w:eastAsia="Times New Roman" w:hAnsi="Times New Roman"/>
      <w:i/>
      <w:iCs/>
      <w:color w:val="243F60"/>
    </w:rPr>
  </w:style>
  <w:style w:type="paragraph" w:styleId="Heading7">
    <w:name w:val="heading 7"/>
    <w:basedOn w:val="Normal"/>
    <w:next w:val="Normal"/>
    <w:link w:val="Heading7Char"/>
    <w:uiPriority w:val="9"/>
    <w:semiHidden/>
    <w:unhideWhenUsed/>
    <w:qFormat/>
    <w:rsid w:val="001168DA"/>
    <w:pPr>
      <w:keepNext/>
      <w:keepLines/>
      <w:spacing w:before="200"/>
      <w:outlineLvl w:val="6"/>
    </w:pPr>
    <w:rPr>
      <w:rFonts w:ascii="Times New Roman" w:eastAsia="Times New Roman" w:hAnsi="Times New Roman"/>
      <w:i/>
      <w:iCs/>
      <w:color w:val="404040"/>
    </w:rPr>
  </w:style>
  <w:style w:type="paragraph" w:styleId="Heading8">
    <w:name w:val="heading 8"/>
    <w:basedOn w:val="Normal"/>
    <w:next w:val="Normal"/>
    <w:link w:val="Heading8Char"/>
    <w:uiPriority w:val="9"/>
    <w:semiHidden/>
    <w:unhideWhenUsed/>
    <w:qFormat/>
    <w:rsid w:val="001168DA"/>
    <w:pPr>
      <w:keepNext/>
      <w:keepLines/>
      <w:spacing w:before="200"/>
      <w:outlineLvl w:val="7"/>
    </w:pPr>
    <w:rPr>
      <w:rFonts w:ascii="Times New Roman" w:eastAsia="Times New Roman" w:hAnsi="Times New Roman"/>
      <w:color w:val="404040"/>
    </w:rPr>
  </w:style>
  <w:style w:type="paragraph" w:styleId="Heading9">
    <w:name w:val="heading 9"/>
    <w:basedOn w:val="Normal"/>
    <w:next w:val="Normal"/>
    <w:link w:val="Heading9Char"/>
    <w:uiPriority w:val="9"/>
    <w:semiHidden/>
    <w:unhideWhenUsed/>
    <w:qFormat/>
    <w:rsid w:val="001168DA"/>
    <w:pPr>
      <w:keepNext/>
      <w:keepLines/>
      <w:spacing w:before="200"/>
      <w:outlineLvl w:val="8"/>
    </w:pPr>
    <w:rPr>
      <w:rFonts w:ascii="Times New Roman" w:eastAsia="Times New Roman" w:hAnsi="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270F"/>
    <w:rPr>
      <w:rFonts w:eastAsia="Times New Roman" w:cs="Arial"/>
      <w:b/>
      <w:caps/>
      <w:sz w:val="22"/>
      <w:szCs w:val="22"/>
    </w:rPr>
  </w:style>
  <w:style w:type="character" w:customStyle="1" w:styleId="Heading2Char">
    <w:name w:val="Heading 2 Char"/>
    <w:link w:val="Heading2"/>
    <w:uiPriority w:val="9"/>
    <w:rsid w:val="00C408E2"/>
    <w:rPr>
      <w:rFonts w:ascii="Arial" w:eastAsia="Times New Roman" w:hAnsi="Arial" w:cs="Arial"/>
      <w:b/>
      <w:bCs/>
      <w:color w:val="000000"/>
      <w:sz w:val="22"/>
    </w:rPr>
  </w:style>
  <w:style w:type="character" w:customStyle="1" w:styleId="Heading3Char">
    <w:name w:val="Heading 3 Char"/>
    <w:link w:val="Heading3"/>
    <w:uiPriority w:val="9"/>
    <w:semiHidden/>
    <w:rsid w:val="001168DA"/>
    <w:rPr>
      <w:rFonts w:ascii="Times New Roman" w:eastAsia="Times New Roman" w:hAnsi="Times New Roman" w:cs="Times New Roman"/>
      <w:b/>
      <w:bCs/>
      <w:color w:val="4F81BD"/>
    </w:rPr>
  </w:style>
  <w:style w:type="character" w:customStyle="1" w:styleId="Heading4Char">
    <w:name w:val="Heading 4 Char"/>
    <w:link w:val="Heading4"/>
    <w:uiPriority w:val="9"/>
    <w:semiHidden/>
    <w:rsid w:val="001168DA"/>
    <w:rPr>
      <w:rFonts w:ascii="Times New Roman" w:eastAsia="Times New Roman" w:hAnsi="Times New Roman" w:cs="Times New Roman"/>
      <w:b/>
      <w:bCs/>
      <w:i/>
      <w:iCs/>
      <w:color w:val="4F81BD"/>
      <w:sz w:val="22"/>
    </w:rPr>
  </w:style>
  <w:style w:type="character" w:customStyle="1" w:styleId="Heading5Char">
    <w:name w:val="Heading 5 Char"/>
    <w:link w:val="Heading5"/>
    <w:uiPriority w:val="9"/>
    <w:semiHidden/>
    <w:rsid w:val="001168DA"/>
    <w:rPr>
      <w:rFonts w:ascii="Times New Roman" w:eastAsia="Times New Roman" w:hAnsi="Times New Roman" w:cs="Times New Roman"/>
      <w:color w:val="243F60"/>
    </w:rPr>
  </w:style>
  <w:style w:type="character" w:customStyle="1" w:styleId="Heading6Char">
    <w:name w:val="Heading 6 Char"/>
    <w:link w:val="Heading6"/>
    <w:uiPriority w:val="9"/>
    <w:semiHidden/>
    <w:rsid w:val="001168DA"/>
    <w:rPr>
      <w:rFonts w:ascii="Times New Roman" w:eastAsia="Times New Roman" w:hAnsi="Times New Roman" w:cs="Times New Roman"/>
      <w:i/>
      <w:iCs/>
      <w:color w:val="243F60"/>
    </w:rPr>
  </w:style>
  <w:style w:type="character" w:customStyle="1" w:styleId="Heading7Char">
    <w:name w:val="Heading 7 Char"/>
    <w:link w:val="Heading7"/>
    <w:uiPriority w:val="9"/>
    <w:semiHidden/>
    <w:rsid w:val="001168DA"/>
    <w:rPr>
      <w:rFonts w:ascii="Times New Roman" w:eastAsia="Times New Roman" w:hAnsi="Times New Roman" w:cs="Times New Roman"/>
      <w:i/>
      <w:iCs/>
      <w:color w:val="404040"/>
    </w:rPr>
  </w:style>
  <w:style w:type="character" w:customStyle="1" w:styleId="Heading8Char">
    <w:name w:val="Heading 8 Char"/>
    <w:link w:val="Heading8"/>
    <w:uiPriority w:val="9"/>
    <w:semiHidden/>
    <w:rsid w:val="001168DA"/>
    <w:rPr>
      <w:rFonts w:ascii="Times New Roman" w:eastAsia="Times New Roman" w:hAnsi="Times New Roman" w:cs="Times New Roman"/>
      <w:color w:val="404040"/>
    </w:rPr>
  </w:style>
  <w:style w:type="character" w:customStyle="1" w:styleId="Heading9Char">
    <w:name w:val="Heading 9 Char"/>
    <w:link w:val="Heading9"/>
    <w:uiPriority w:val="9"/>
    <w:semiHidden/>
    <w:rsid w:val="001168DA"/>
    <w:rPr>
      <w:rFonts w:ascii="Times New Roman" w:eastAsia="Times New Roman" w:hAnsi="Times New Roman" w:cs="Times New Roman"/>
      <w:i/>
      <w:iCs/>
      <w:color w:val="404040"/>
    </w:rPr>
  </w:style>
  <w:style w:type="paragraph" w:styleId="IntenseQuote">
    <w:name w:val="Intense Quote"/>
    <w:basedOn w:val="Normal"/>
    <w:next w:val="Normal"/>
    <w:link w:val="IntenseQuoteChar"/>
    <w:uiPriority w:val="30"/>
    <w:qFormat/>
    <w:rsid w:val="001168D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168DA"/>
    <w:rPr>
      <w:b/>
      <w:bCs/>
      <w:i/>
      <w:iCs/>
      <w:color w:val="4F81BD"/>
    </w:rPr>
  </w:style>
  <w:style w:type="paragraph" w:customStyle="1" w:styleId="ICSFormsTitle">
    <w:name w:val="ICS Forms Title"/>
    <w:basedOn w:val="Heading2"/>
    <w:rsid w:val="0040618A"/>
    <w:pPr>
      <w:keepLines w:val="0"/>
      <w:widowControl w:val="0"/>
      <w:autoSpaceDE w:val="0"/>
      <w:autoSpaceDN w:val="0"/>
      <w:adjustRightInd w:val="0"/>
      <w:spacing w:before="0" w:after="60"/>
      <w:jc w:val="center"/>
    </w:pPr>
    <w:rPr>
      <w:rFonts w:ascii="Arial Bold" w:hAnsi="Arial Bold" w:cs="Times New Roman"/>
      <w:bCs w:val="0"/>
      <w:caps/>
      <w:color w:val="auto"/>
      <w:sz w:val="28"/>
      <w:szCs w:val="24"/>
    </w:rPr>
  </w:style>
  <w:style w:type="paragraph" w:styleId="ListBullet">
    <w:name w:val="List Bullet"/>
    <w:basedOn w:val="Normal"/>
    <w:uiPriority w:val="99"/>
    <w:semiHidden/>
    <w:unhideWhenUsed/>
    <w:rsid w:val="000C75DB"/>
    <w:pPr>
      <w:numPr>
        <w:numId w:val="1"/>
      </w:numPr>
      <w:contextualSpacing/>
    </w:pPr>
  </w:style>
  <w:style w:type="paragraph" w:customStyle="1" w:styleId="ListBullet-OpenBullet">
    <w:name w:val="List Bullet - Open Bullet"/>
    <w:basedOn w:val="ListBullet"/>
    <w:qFormat/>
    <w:rsid w:val="00C446DB"/>
    <w:pPr>
      <w:numPr>
        <w:numId w:val="2"/>
      </w:numPr>
      <w:ind w:left="720"/>
      <w:contextualSpacing w:val="0"/>
    </w:pPr>
    <w:rPr>
      <w:szCs w:val="24"/>
    </w:rPr>
  </w:style>
  <w:style w:type="paragraph" w:styleId="Title">
    <w:name w:val="Title"/>
    <w:basedOn w:val="Normal"/>
    <w:next w:val="Normal"/>
    <w:link w:val="TitleChar"/>
    <w:uiPriority w:val="10"/>
    <w:qFormat/>
    <w:rsid w:val="001168DA"/>
    <w:pPr>
      <w:pBdr>
        <w:bottom w:val="single" w:sz="8" w:space="4" w:color="4F81BD"/>
      </w:pBdr>
      <w:spacing w:after="300"/>
      <w:contextualSpacing/>
    </w:pPr>
    <w:rPr>
      <w:rFonts w:ascii="Times New Roman" w:eastAsia="Times New Roman" w:hAnsi="Times New Roman"/>
      <w:color w:val="17365D"/>
      <w:spacing w:val="5"/>
      <w:kern w:val="28"/>
      <w:sz w:val="52"/>
      <w:szCs w:val="52"/>
    </w:rPr>
  </w:style>
  <w:style w:type="character" w:customStyle="1" w:styleId="TitleChar">
    <w:name w:val="Title Char"/>
    <w:link w:val="Title"/>
    <w:uiPriority w:val="10"/>
    <w:rsid w:val="001168DA"/>
    <w:rPr>
      <w:rFonts w:ascii="Times New Roman" w:eastAsia="Times New Roman" w:hAnsi="Times New Roman" w:cs="Times New Roman"/>
      <w:color w:val="17365D"/>
      <w:spacing w:val="5"/>
      <w:kern w:val="28"/>
      <w:sz w:val="52"/>
      <w:szCs w:val="52"/>
    </w:rPr>
  </w:style>
  <w:style w:type="character" w:styleId="Strong">
    <w:name w:val="Strong"/>
    <w:uiPriority w:val="22"/>
    <w:qFormat/>
    <w:rsid w:val="001168DA"/>
    <w:rPr>
      <w:b/>
      <w:bCs/>
    </w:rPr>
  </w:style>
  <w:style w:type="character" w:styleId="Emphasis">
    <w:name w:val="Emphasis"/>
    <w:uiPriority w:val="20"/>
    <w:qFormat/>
    <w:rsid w:val="001168DA"/>
    <w:rPr>
      <w:i/>
      <w:iCs/>
    </w:rPr>
  </w:style>
  <w:style w:type="character" w:styleId="CommentReference">
    <w:name w:val="annotation reference"/>
    <w:uiPriority w:val="99"/>
    <w:semiHidden/>
    <w:unhideWhenUsed/>
    <w:rsid w:val="000406F6"/>
    <w:rPr>
      <w:sz w:val="16"/>
      <w:szCs w:val="16"/>
    </w:rPr>
  </w:style>
  <w:style w:type="paragraph" w:styleId="Quote">
    <w:name w:val="Quote"/>
    <w:basedOn w:val="Normal"/>
    <w:next w:val="Normal"/>
    <w:link w:val="QuoteChar"/>
    <w:uiPriority w:val="29"/>
    <w:qFormat/>
    <w:rsid w:val="001168DA"/>
    <w:rPr>
      <w:i/>
      <w:iCs/>
      <w:color w:val="000000"/>
    </w:rPr>
  </w:style>
  <w:style w:type="character" w:customStyle="1" w:styleId="QuoteChar">
    <w:name w:val="Quote Char"/>
    <w:link w:val="Quote"/>
    <w:uiPriority w:val="29"/>
    <w:rsid w:val="001168DA"/>
    <w:rPr>
      <w:i/>
      <w:iCs/>
      <w:color w:val="000000"/>
    </w:rPr>
  </w:style>
  <w:style w:type="character" w:styleId="IntenseEmphasis">
    <w:name w:val="Intense Emphasis"/>
    <w:uiPriority w:val="21"/>
    <w:qFormat/>
    <w:rsid w:val="001168DA"/>
    <w:rPr>
      <w:b/>
      <w:bCs/>
      <w:i/>
      <w:iCs/>
      <w:color w:val="4F81BD"/>
    </w:rPr>
  </w:style>
  <w:style w:type="character" w:styleId="SubtleReference">
    <w:name w:val="Subtle Reference"/>
    <w:uiPriority w:val="31"/>
    <w:qFormat/>
    <w:rsid w:val="001168DA"/>
    <w:rPr>
      <w:smallCaps/>
      <w:color w:val="C0504D"/>
      <w:u w:val="single"/>
    </w:rPr>
  </w:style>
  <w:style w:type="character" w:styleId="IntenseReference">
    <w:name w:val="Intense Reference"/>
    <w:uiPriority w:val="32"/>
    <w:qFormat/>
    <w:rsid w:val="001168DA"/>
    <w:rPr>
      <w:b/>
      <w:bCs/>
      <w:smallCaps/>
      <w:color w:val="C0504D"/>
      <w:spacing w:val="5"/>
      <w:u w:val="single"/>
    </w:rPr>
  </w:style>
  <w:style w:type="character" w:styleId="BookTitle">
    <w:name w:val="Book Title"/>
    <w:uiPriority w:val="33"/>
    <w:qFormat/>
    <w:rsid w:val="00677538"/>
    <w:rPr>
      <w:b/>
      <w:bCs/>
      <w:smallCaps/>
      <w:spacing w:val="5"/>
      <w:sz w:val="34"/>
    </w:rPr>
  </w:style>
  <w:style w:type="paragraph" w:styleId="TOCHeading">
    <w:name w:val="TOC Heading"/>
    <w:basedOn w:val="Heading1"/>
    <w:next w:val="Normal"/>
    <w:uiPriority w:val="39"/>
    <w:semiHidden/>
    <w:unhideWhenUsed/>
    <w:qFormat/>
    <w:rsid w:val="001168DA"/>
    <w:pPr>
      <w:outlineLvl w:val="9"/>
    </w:pPr>
  </w:style>
  <w:style w:type="paragraph" w:styleId="Header">
    <w:name w:val="header"/>
    <w:basedOn w:val="Normal"/>
    <w:link w:val="HeaderChar"/>
    <w:unhideWhenUsed/>
    <w:rsid w:val="00677538"/>
    <w:pPr>
      <w:tabs>
        <w:tab w:val="center" w:pos="4680"/>
        <w:tab w:val="right" w:pos="9360"/>
      </w:tabs>
    </w:pPr>
    <w:rPr>
      <w:b/>
      <w:bCs/>
      <w:color w:val="FFFFFF"/>
    </w:rPr>
  </w:style>
  <w:style w:type="character" w:customStyle="1" w:styleId="HeaderChar">
    <w:name w:val="Header Char"/>
    <w:link w:val="Header"/>
    <w:uiPriority w:val="99"/>
    <w:rsid w:val="00677538"/>
    <w:rPr>
      <w:b/>
      <w:bCs/>
      <w:color w:val="FFFFFF"/>
      <w:sz w:val="22"/>
    </w:rPr>
  </w:style>
  <w:style w:type="paragraph" w:styleId="Footer">
    <w:name w:val="footer"/>
    <w:basedOn w:val="Normal"/>
    <w:link w:val="FooterChar"/>
    <w:uiPriority w:val="99"/>
    <w:unhideWhenUsed/>
    <w:rsid w:val="00681499"/>
    <w:pPr>
      <w:pBdr>
        <w:top w:val="single" w:sz="4" w:space="1" w:color="auto"/>
      </w:pBdr>
      <w:tabs>
        <w:tab w:val="center" w:pos="4320"/>
        <w:tab w:val="right" w:pos="9360"/>
      </w:tabs>
    </w:pPr>
    <w:rPr>
      <w:b/>
      <w:sz w:val="20"/>
    </w:rPr>
  </w:style>
  <w:style w:type="character" w:customStyle="1" w:styleId="FooterChar">
    <w:name w:val="Footer Char"/>
    <w:link w:val="Footer"/>
    <w:uiPriority w:val="99"/>
    <w:rsid w:val="00681499"/>
    <w:rPr>
      <w:b/>
    </w:rPr>
  </w:style>
  <w:style w:type="paragraph" w:styleId="BalloonText">
    <w:name w:val="Balloon Text"/>
    <w:basedOn w:val="Normal"/>
    <w:link w:val="BalloonTextChar"/>
    <w:uiPriority w:val="99"/>
    <w:semiHidden/>
    <w:unhideWhenUsed/>
    <w:rsid w:val="00663C0E"/>
    <w:rPr>
      <w:rFonts w:ascii="Tahoma" w:hAnsi="Tahoma" w:cs="Tahoma"/>
      <w:sz w:val="16"/>
      <w:szCs w:val="16"/>
    </w:rPr>
  </w:style>
  <w:style w:type="character" w:customStyle="1" w:styleId="BalloonTextChar">
    <w:name w:val="Balloon Text Char"/>
    <w:link w:val="BalloonText"/>
    <w:uiPriority w:val="99"/>
    <w:semiHidden/>
    <w:rsid w:val="00663C0E"/>
    <w:rPr>
      <w:rFonts w:ascii="Tahoma" w:hAnsi="Tahoma" w:cs="Tahoma"/>
      <w:sz w:val="16"/>
      <w:szCs w:val="16"/>
    </w:rPr>
  </w:style>
  <w:style w:type="paragraph" w:customStyle="1" w:styleId="Header2-TitlesVisualNumberInstructorNoteHeading">
    <w:name w:val="Header 2 - Titles_ Visual_Number_Instructor Note Heading"/>
    <w:basedOn w:val="Heading2"/>
    <w:qFormat/>
    <w:rsid w:val="00C408E2"/>
    <w:pPr>
      <w:pBdr>
        <w:top w:val="single" w:sz="4" w:space="1" w:color="auto"/>
        <w:bottom w:val="single" w:sz="4" w:space="1" w:color="auto"/>
      </w:pBdr>
    </w:pPr>
  </w:style>
  <w:style w:type="paragraph" w:customStyle="1" w:styleId="Bullets">
    <w:name w:val="Bullets"/>
    <w:basedOn w:val="Normal"/>
    <w:rsid w:val="00DC2EEF"/>
    <w:pPr>
      <w:numPr>
        <w:numId w:val="4"/>
      </w:numPr>
    </w:pPr>
    <w:rPr>
      <w:rFonts w:eastAsia="Times New Roman"/>
      <w:color w:val="000000"/>
    </w:rPr>
  </w:style>
  <w:style w:type="table" w:styleId="TableGrid">
    <w:name w:val="Table Grid"/>
    <w:basedOn w:val="TableNormal"/>
    <w:uiPriority w:val="59"/>
    <w:rsid w:val="001D5F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ext10pt">
    <w:name w:val="Table_Text_10pt"/>
    <w:basedOn w:val="Heading1"/>
    <w:qFormat/>
    <w:rsid w:val="00DE28EF"/>
    <w:pPr>
      <w:spacing w:beforeLines="40" w:before="96" w:afterLines="40" w:after="96"/>
    </w:pPr>
    <w:rPr>
      <w:b w:val="0"/>
      <w:sz w:val="20"/>
      <w:szCs w:val="20"/>
    </w:rPr>
  </w:style>
  <w:style w:type="paragraph" w:styleId="CommentText">
    <w:name w:val="annotation text"/>
    <w:basedOn w:val="Normal"/>
    <w:link w:val="CommentTextChar"/>
    <w:uiPriority w:val="99"/>
    <w:semiHidden/>
    <w:unhideWhenUsed/>
    <w:rsid w:val="000406F6"/>
    <w:rPr>
      <w:sz w:val="20"/>
    </w:rPr>
  </w:style>
  <w:style w:type="character" w:customStyle="1" w:styleId="CommentTextChar">
    <w:name w:val="Comment Text Char"/>
    <w:basedOn w:val="DefaultParagraphFont"/>
    <w:link w:val="CommentText"/>
    <w:uiPriority w:val="99"/>
    <w:semiHidden/>
    <w:rsid w:val="000406F6"/>
  </w:style>
  <w:style w:type="paragraph" w:styleId="CommentSubject">
    <w:name w:val="annotation subject"/>
    <w:basedOn w:val="CommentText"/>
    <w:next w:val="CommentText"/>
    <w:link w:val="CommentSubjectChar"/>
    <w:uiPriority w:val="99"/>
    <w:semiHidden/>
    <w:unhideWhenUsed/>
    <w:rsid w:val="000406F6"/>
    <w:rPr>
      <w:b/>
      <w:bCs/>
    </w:rPr>
  </w:style>
  <w:style w:type="character" w:customStyle="1" w:styleId="CommentSubjectChar">
    <w:name w:val="Comment Subject Char"/>
    <w:link w:val="CommentSubject"/>
    <w:uiPriority w:val="99"/>
    <w:semiHidden/>
    <w:rsid w:val="000406F6"/>
    <w:rPr>
      <w:b/>
      <w:bCs/>
    </w:rPr>
  </w:style>
  <w:style w:type="paragraph" w:customStyle="1" w:styleId="boldtext">
    <w:name w:val="bold_text"/>
    <w:basedOn w:val="Normal"/>
    <w:qFormat/>
    <w:rsid w:val="00DC2EEF"/>
    <w:rPr>
      <w:b/>
    </w:rPr>
  </w:style>
  <w:style w:type="paragraph" w:customStyle="1" w:styleId="numberedtext">
    <w:name w:val="numbered_text"/>
    <w:basedOn w:val="Normal"/>
    <w:qFormat/>
    <w:rsid w:val="00DC2EEF"/>
    <w:pPr>
      <w:ind w:left="360" w:hanging="360"/>
    </w:pPr>
  </w:style>
  <w:style w:type="paragraph" w:customStyle="1" w:styleId="Bulletsindent">
    <w:name w:val="Bullets_indent"/>
    <w:basedOn w:val="Normal"/>
    <w:qFormat/>
    <w:rsid w:val="00DC2EEF"/>
    <w:pPr>
      <w:numPr>
        <w:numId w:val="5"/>
      </w:numPr>
      <w:ind w:left="720"/>
    </w:pPr>
  </w:style>
  <w:style w:type="paragraph" w:customStyle="1" w:styleId="ICSForms-Main">
    <w:name w:val="ICS Forms - Main"/>
    <w:basedOn w:val="Normal"/>
    <w:rsid w:val="0040618A"/>
    <w:pPr>
      <w:spacing w:before="40" w:after="40"/>
    </w:pPr>
    <w:rPr>
      <w:rFonts w:eastAsia="Times New Roman" w:cs="Arial"/>
      <w:sz w:val="20"/>
    </w:rPr>
  </w:style>
  <w:style w:type="paragraph" w:customStyle="1" w:styleId="ICSForms-Title">
    <w:name w:val="ICS Forms - Title"/>
    <w:basedOn w:val="ICSFormsTitle"/>
    <w:rsid w:val="0040618A"/>
    <w:rPr>
      <w:rFonts w:ascii="Arial" w:hAnsi="Arial"/>
    </w:rPr>
  </w:style>
  <w:style w:type="paragraph" w:styleId="ListParagraph">
    <w:name w:val="List Paragraph"/>
    <w:basedOn w:val="Normal"/>
    <w:uiPriority w:val="34"/>
    <w:rsid w:val="00713A5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67"/>
    <w:rPr>
      <w:sz w:val="22"/>
    </w:rPr>
  </w:style>
  <w:style w:type="paragraph" w:styleId="Heading1">
    <w:name w:val="heading 1"/>
    <w:basedOn w:val="Normal"/>
    <w:next w:val="Normal"/>
    <w:link w:val="Heading1Char"/>
    <w:qFormat/>
    <w:rsid w:val="00E8270F"/>
    <w:pPr>
      <w:keepNext/>
      <w:outlineLvl w:val="0"/>
    </w:pPr>
    <w:rPr>
      <w:rFonts w:eastAsia="Times New Roman" w:cs="Arial"/>
      <w:b/>
      <w:caps/>
      <w:szCs w:val="22"/>
      <w:shd w:val="clear" w:color="auto" w:fill="FFFFFF"/>
    </w:rPr>
  </w:style>
  <w:style w:type="paragraph" w:styleId="Heading2">
    <w:name w:val="heading 2"/>
    <w:basedOn w:val="Normal"/>
    <w:next w:val="Normal"/>
    <w:link w:val="Heading2Char"/>
    <w:uiPriority w:val="9"/>
    <w:unhideWhenUsed/>
    <w:qFormat/>
    <w:rsid w:val="00C408E2"/>
    <w:pPr>
      <w:keepNext/>
      <w:keepLines/>
      <w:spacing w:before="200"/>
      <w:outlineLvl w:val="1"/>
    </w:pPr>
    <w:rPr>
      <w:rFonts w:eastAsia="Times New Roman" w:cs="Arial"/>
      <w:b/>
      <w:bCs/>
      <w:color w:val="000000"/>
    </w:rPr>
  </w:style>
  <w:style w:type="paragraph" w:styleId="Heading3">
    <w:name w:val="heading 3"/>
    <w:basedOn w:val="Normal"/>
    <w:next w:val="Normal"/>
    <w:link w:val="Heading3Char"/>
    <w:uiPriority w:val="9"/>
    <w:semiHidden/>
    <w:unhideWhenUsed/>
    <w:qFormat/>
    <w:rsid w:val="001168DA"/>
    <w:pPr>
      <w:keepNext/>
      <w:keepLines/>
      <w:spacing w:before="200"/>
      <w:outlineLvl w:val="2"/>
    </w:pPr>
    <w:rPr>
      <w:rFonts w:ascii="Times New Roman" w:eastAsia="Times New Roman" w:hAnsi="Times New Roman"/>
      <w:b/>
      <w:bCs/>
      <w:color w:val="4F81BD"/>
    </w:rPr>
  </w:style>
  <w:style w:type="paragraph" w:styleId="Heading4">
    <w:name w:val="heading 4"/>
    <w:basedOn w:val="Normal"/>
    <w:next w:val="Normal"/>
    <w:link w:val="Heading4Char"/>
    <w:uiPriority w:val="9"/>
    <w:semiHidden/>
    <w:unhideWhenUsed/>
    <w:qFormat/>
    <w:rsid w:val="001168DA"/>
    <w:pPr>
      <w:keepNext/>
      <w:keepLines/>
      <w:spacing w:before="200"/>
      <w:outlineLvl w:val="3"/>
    </w:pPr>
    <w:rPr>
      <w:rFonts w:ascii="Times New Roman" w:eastAsia="Times New Roman" w:hAnsi="Times New Roman"/>
      <w:b/>
      <w:bCs/>
      <w:i/>
      <w:iCs/>
      <w:color w:val="4F81BD"/>
    </w:rPr>
  </w:style>
  <w:style w:type="paragraph" w:styleId="Heading5">
    <w:name w:val="heading 5"/>
    <w:basedOn w:val="Normal"/>
    <w:next w:val="Normal"/>
    <w:link w:val="Heading5Char"/>
    <w:uiPriority w:val="9"/>
    <w:semiHidden/>
    <w:unhideWhenUsed/>
    <w:qFormat/>
    <w:rsid w:val="001168DA"/>
    <w:pPr>
      <w:keepNext/>
      <w:keepLines/>
      <w:spacing w:before="200"/>
      <w:outlineLvl w:val="4"/>
    </w:pPr>
    <w:rPr>
      <w:rFonts w:ascii="Times New Roman" w:eastAsia="Times New Roman" w:hAnsi="Times New Roman"/>
      <w:color w:val="243F60"/>
    </w:rPr>
  </w:style>
  <w:style w:type="paragraph" w:styleId="Heading6">
    <w:name w:val="heading 6"/>
    <w:basedOn w:val="Normal"/>
    <w:next w:val="Normal"/>
    <w:link w:val="Heading6Char"/>
    <w:uiPriority w:val="9"/>
    <w:semiHidden/>
    <w:unhideWhenUsed/>
    <w:qFormat/>
    <w:rsid w:val="001168DA"/>
    <w:pPr>
      <w:keepNext/>
      <w:keepLines/>
      <w:spacing w:before="200"/>
      <w:outlineLvl w:val="5"/>
    </w:pPr>
    <w:rPr>
      <w:rFonts w:ascii="Times New Roman" w:eastAsia="Times New Roman" w:hAnsi="Times New Roman"/>
      <w:i/>
      <w:iCs/>
      <w:color w:val="243F60"/>
    </w:rPr>
  </w:style>
  <w:style w:type="paragraph" w:styleId="Heading7">
    <w:name w:val="heading 7"/>
    <w:basedOn w:val="Normal"/>
    <w:next w:val="Normal"/>
    <w:link w:val="Heading7Char"/>
    <w:uiPriority w:val="9"/>
    <w:semiHidden/>
    <w:unhideWhenUsed/>
    <w:qFormat/>
    <w:rsid w:val="001168DA"/>
    <w:pPr>
      <w:keepNext/>
      <w:keepLines/>
      <w:spacing w:before="200"/>
      <w:outlineLvl w:val="6"/>
    </w:pPr>
    <w:rPr>
      <w:rFonts w:ascii="Times New Roman" w:eastAsia="Times New Roman" w:hAnsi="Times New Roman"/>
      <w:i/>
      <w:iCs/>
      <w:color w:val="404040"/>
    </w:rPr>
  </w:style>
  <w:style w:type="paragraph" w:styleId="Heading8">
    <w:name w:val="heading 8"/>
    <w:basedOn w:val="Normal"/>
    <w:next w:val="Normal"/>
    <w:link w:val="Heading8Char"/>
    <w:uiPriority w:val="9"/>
    <w:semiHidden/>
    <w:unhideWhenUsed/>
    <w:qFormat/>
    <w:rsid w:val="001168DA"/>
    <w:pPr>
      <w:keepNext/>
      <w:keepLines/>
      <w:spacing w:before="200"/>
      <w:outlineLvl w:val="7"/>
    </w:pPr>
    <w:rPr>
      <w:rFonts w:ascii="Times New Roman" w:eastAsia="Times New Roman" w:hAnsi="Times New Roman"/>
      <w:color w:val="404040"/>
    </w:rPr>
  </w:style>
  <w:style w:type="paragraph" w:styleId="Heading9">
    <w:name w:val="heading 9"/>
    <w:basedOn w:val="Normal"/>
    <w:next w:val="Normal"/>
    <w:link w:val="Heading9Char"/>
    <w:uiPriority w:val="9"/>
    <w:semiHidden/>
    <w:unhideWhenUsed/>
    <w:qFormat/>
    <w:rsid w:val="001168DA"/>
    <w:pPr>
      <w:keepNext/>
      <w:keepLines/>
      <w:spacing w:before="200"/>
      <w:outlineLvl w:val="8"/>
    </w:pPr>
    <w:rPr>
      <w:rFonts w:ascii="Times New Roman" w:eastAsia="Times New Roman" w:hAnsi="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270F"/>
    <w:rPr>
      <w:rFonts w:eastAsia="Times New Roman" w:cs="Arial"/>
      <w:b/>
      <w:caps/>
      <w:sz w:val="22"/>
      <w:szCs w:val="22"/>
    </w:rPr>
  </w:style>
  <w:style w:type="character" w:customStyle="1" w:styleId="Heading2Char">
    <w:name w:val="Heading 2 Char"/>
    <w:link w:val="Heading2"/>
    <w:uiPriority w:val="9"/>
    <w:rsid w:val="00C408E2"/>
    <w:rPr>
      <w:rFonts w:ascii="Arial" w:eastAsia="Times New Roman" w:hAnsi="Arial" w:cs="Arial"/>
      <w:b/>
      <w:bCs/>
      <w:color w:val="000000"/>
      <w:sz w:val="22"/>
    </w:rPr>
  </w:style>
  <w:style w:type="character" w:customStyle="1" w:styleId="Heading3Char">
    <w:name w:val="Heading 3 Char"/>
    <w:link w:val="Heading3"/>
    <w:uiPriority w:val="9"/>
    <w:semiHidden/>
    <w:rsid w:val="001168DA"/>
    <w:rPr>
      <w:rFonts w:ascii="Times New Roman" w:eastAsia="Times New Roman" w:hAnsi="Times New Roman" w:cs="Times New Roman"/>
      <w:b/>
      <w:bCs/>
      <w:color w:val="4F81BD"/>
    </w:rPr>
  </w:style>
  <w:style w:type="character" w:customStyle="1" w:styleId="Heading4Char">
    <w:name w:val="Heading 4 Char"/>
    <w:link w:val="Heading4"/>
    <w:uiPriority w:val="9"/>
    <w:semiHidden/>
    <w:rsid w:val="001168DA"/>
    <w:rPr>
      <w:rFonts w:ascii="Times New Roman" w:eastAsia="Times New Roman" w:hAnsi="Times New Roman" w:cs="Times New Roman"/>
      <w:b/>
      <w:bCs/>
      <w:i/>
      <w:iCs/>
      <w:color w:val="4F81BD"/>
      <w:sz w:val="22"/>
    </w:rPr>
  </w:style>
  <w:style w:type="character" w:customStyle="1" w:styleId="Heading5Char">
    <w:name w:val="Heading 5 Char"/>
    <w:link w:val="Heading5"/>
    <w:uiPriority w:val="9"/>
    <w:semiHidden/>
    <w:rsid w:val="001168DA"/>
    <w:rPr>
      <w:rFonts w:ascii="Times New Roman" w:eastAsia="Times New Roman" w:hAnsi="Times New Roman" w:cs="Times New Roman"/>
      <w:color w:val="243F60"/>
    </w:rPr>
  </w:style>
  <w:style w:type="character" w:customStyle="1" w:styleId="Heading6Char">
    <w:name w:val="Heading 6 Char"/>
    <w:link w:val="Heading6"/>
    <w:uiPriority w:val="9"/>
    <w:semiHidden/>
    <w:rsid w:val="001168DA"/>
    <w:rPr>
      <w:rFonts w:ascii="Times New Roman" w:eastAsia="Times New Roman" w:hAnsi="Times New Roman" w:cs="Times New Roman"/>
      <w:i/>
      <w:iCs/>
      <w:color w:val="243F60"/>
    </w:rPr>
  </w:style>
  <w:style w:type="character" w:customStyle="1" w:styleId="Heading7Char">
    <w:name w:val="Heading 7 Char"/>
    <w:link w:val="Heading7"/>
    <w:uiPriority w:val="9"/>
    <w:semiHidden/>
    <w:rsid w:val="001168DA"/>
    <w:rPr>
      <w:rFonts w:ascii="Times New Roman" w:eastAsia="Times New Roman" w:hAnsi="Times New Roman" w:cs="Times New Roman"/>
      <w:i/>
      <w:iCs/>
      <w:color w:val="404040"/>
    </w:rPr>
  </w:style>
  <w:style w:type="character" w:customStyle="1" w:styleId="Heading8Char">
    <w:name w:val="Heading 8 Char"/>
    <w:link w:val="Heading8"/>
    <w:uiPriority w:val="9"/>
    <w:semiHidden/>
    <w:rsid w:val="001168DA"/>
    <w:rPr>
      <w:rFonts w:ascii="Times New Roman" w:eastAsia="Times New Roman" w:hAnsi="Times New Roman" w:cs="Times New Roman"/>
      <w:color w:val="404040"/>
    </w:rPr>
  </w:style>
  <w:style w:type="character" w:customStyle="1" w:styleId="Heading9Char">
    <w:name w:val="Heading 9 Char"/>
    <w:link w:val="Heading9"/>
    <w:uiPriority w:val="9"/>
    <w:semiHidden/>
    <w:rsid w:val="001168DA"/>
    <w:rPr>
      <w:rFonts w:ascii="Times New Roman" w:eastAsia="Times New Roman" w:hAnsi="Times New Roman" w:cs="Times New Roman"/>
      <w:i/>
      <w:iCs/>
      <w:color w:val="404040"/>
    </w:rPr>
  </w:style>
  <w:style w:type="paragraph" w:styleId="IntenseQuote">
    <w:name w:val="Intense Quote"/>
    <w:basedOn w:val="Normal"/>
    <w:next w:val="Normal"/>
    <w:link w:val="IntenseQuoteChar"/>
    <w:uiPriority w:val="30"/>
    <w:qFormat/>
    <w:rsid w:val="001168D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168DA"/>
    <w:rPr>
      <w:b/>
      <w:bCs/>
      <w:i/>
      <w:iCs/>
      <w:color w:val="4F81BD"/>
    </w:rPr>
  </w:style>
  <w:style w:type="paragraph" w:customStyle="1" w:styleId="ICSFormsTitle">
    <w:name w:val="ICS Forms Title"/>
    <w:basedOn w:val="Heading2"/>
    <w:rsid w:val="0040618A"/>
    <w:pPr>
      <w:keepLines w:val="0"/>
      <w:widowControl w:val="0"/>
      <w:autoSpaceDE w:val="0"/>
      <w:autoSpaceDN w:val="0"/>
      <w:adjustRightInd w:val="0"/>
      <w:spacing w:before="0" w:after="60"/>
      <w:jc w:val="center"/>
    </w:pPr>
    <w:rPr>
      <w:rFonts w:ascii="Arial Bold" w:hAnsi="Arial Bold" w:cs="Times New Roman"/>
      <w:bCs w:val="0"/>
      <w:caps/>
      <w:color w:val="auto"/>
      <w:sz w:val="28"/>
      <w:szCs w:val="24"/>
    </w:rPr>
  </w:style>
  <w:style w:type="paragraph" w:styleId="ListBullet">
    <w:name w:val="List Bullet"/>
    <w:basedOn w:val="Normal"/>
    <w:uiPriority w:val="99"/>
    <w:semiHidden/>
    <w:unhideWhenUsed/>
    <w:rsid w:val="000C75DB"/>
    <w:pPr>
      <w:numPr>
        <w:numId w:val="1"/>
      </w:numPr>
      <w:contextualSpacing/>
    </w:pPr>
  </w:style>
  <w:style w:type="paragraph" w:customStyle="1" w:styleId="ListBullet-OpenBullet">
    <w:name w:val="List Bullet - Open Bullet"/>
    <w:basedOn w:val="ListBullet"/>
    <w:qFormat/>
    <w:rsid w:val="00C446DB"/>
    <w:pPr>
      <w:numPr>
        <w:numId w:val="2"/>
      </w:numPr>
      <w:ind w:left="720"/>
      <w:contextualSpacing w:val="0"/>
    </w:pPr>
    <w:rPr>
      <w:szCs w:val="24"/>
    </w:rPr>
  </w:style>
  <w:style w:type="paragraph" w:styleId="Title">
    <w:name w:val="Title"/>
    <w:basedOn w:val="Normal"/>
    <w:next w:val="Normal"/>
    <w:link w:val="TitleChar"/>
    <w:uiPriority w:val="10"/>
    <w:qFormat/>
    <w:rsid w:val="001168DA"/>
    <w:pPr>
      <w:pBdr>
        <w:bottom w:val="single" w:sz="8" w:space="4" w:color="4F81BD"/>
      </w:pBdr>
      <w:spacing w:after="300"/>
      <w:contextualSpacing/>
    </w:pPr>
    <w:rPr>
      <w:rFonts w:ascii="Times New Roman" w:eastAsia="Times New Roman" w:hAnsi="Times New Roman"/>
      <w:color w:val="17365D"/>
      <w:spacing w:val="5"/>
      <w:kern w:val="28"/>
      <w:sz w:val="52"/>
      <w:szCs w:val="52"/>
    </w:rPr>
  </w:style>
  <w:style w:type="character" w:customStyle="1" w:styleId="TitleChar">
    <w:name w:val="Title Char"/>
    <w:link w:val="Title"/>
    <w:uiPriority w:val="10"/>
    <w:rsid w:val="001168DA"/>
    <w:rPr>
      <w:rFonts w:ascii="Times New Roman" w:eastAsia="Times New Roman" w:hAnsi="Times New Roman" w:cs="Times New Roman"/>
      <w:color w:val="17365D"/>
      <w:spacing w:val="5"/>
      <w:kern w:val="28"/>
      <w:sz w:val="52"/>
      <w:szCs w:val="52"/>
    </w:rPr>
  </w:style>
  <w:style w:type="character" w:styleId="Strong">
    <w:name w:val="Strong"/>
    <w:uiPriority w:val="22"/>
    <w:qFormat/>
    <w:rsid w:val="001168DA"/>
    <w:rPr>
      <w:b/>
      <w:bCs/>
    </w:rPr>
  </w:style>
  <w:style w:type="character" w:styleId="Emphasis">
    <w:name w:val="Emphasis"/>
    <w:uiPriority w:val="20"/>
    <w:qFormat/>
    <w:rsid w:val="001168DA"/>
    <w:rPr>
      <w:i/>
      <w:iCs/>
    </w:rPr>
  </w:style>
  <w:style w:type="character" w:styleId="CommentReference">
    <w:name w:val="annotation reference"/>
    <w:uiPriority w:val="99"/>
    <w:semiHidden/>
    <w:unhideWhenUsed/>
    <w:rsid w:val="000406F6"/>
    <w:rPr>
      <w:sz w:val="16"/>
      <w:szCs w:val="16"/>
    </w:rPr>
  </w:style>
  <w:style w:type="paragraph" w:styleId="Quote">
    <w:name w:val="Quote"/>
    <w:basedOn w:val="Normal"/>
    <w:next w:val="Normal"/>
    <w:link w:val="QuoteChar"/>
    <w:uiPriority w:val="29"/>
    <w:qFormat/>
    <w:rsid w:val="001168DA"/>
    <w:rPr>
      <w:i/>
      <w:iCs/>
      <w:color w:val="000000"/>
    </w:rPr>
  </w:style>
  <w:style w:type="character" w:customStyle="1" w:styleId="QuoteChar">
    <w:name w:val="Quote Char"/>
    <w:link w:val="Quote"/>
    <w:uiPriority w:val="29"/>
    <w:rsid w:val="001168DA"/>
    <w:rPr>
      <w:i/>
      <w:iCs/>
      <w:color w:val="000000"/>
    </w:rPr>
  </w:style>
  <w:style w:type="character" w:styleId="IntenseEmphasis">
    <w:name w:val="Intense Emphasis"/>
    <w:uiPriority w:val="21"/>
    <w:qFormat/>
    <w:rsid w:val="001168DA"/>
    <w:rPr>
      <w:b/>
      <w:bCs/>
      <w:i/>
      <w:iCs/>
      <w:color w:val="4F81BD"/>
    </w:rPr>
  </w:style>
  <w:style w:type="character" w:styleId="SubtleReference">
    <w:name w:val="Subtle Reference"/>
    <w:uiPriority w:val="31"/>
    <w:qFormat/>
    <w:rsid w:val="001168DA"/>
    <w:rPr>
      <w:smallCaps/>
      <w:color w:val="C0504D"/>
      <w:u w:val="single"/>
    </w:rPr>
  </w:style>
  <w:style w:type="character" w:styleId="IntenseReference">
    <w:name w:val="Intense Reference"/>
    <w:uiPriority w:val="32"/>
    <w:qFormat/>
    <w:rsid w:val="001168DA"/>
    <w:rPr>
      <w:b/>
      <w:bCs/>
      <w:smallCaps/>
      <w:color w:val="C0504D"/>
      <w:spacing w:val="5"/>
      <w:u w:val="single"/>
    </w:rPr>
  </w:style>
  <w:style w:type="character" w:styleId="BookTitle">
    <w:name w:val="Book Title"/>
    <w:uiPriority w:val="33"/>
    <w:qFormat/>
    <w:rsid w:val="00677538"/>
    <w:rPr>
      <w:b/>
      <w:bCs/>
      <w:smallCaps/>
      <w:spacing w:val="5"/>
      <w:sz w:val="34"/>
    </w:rPr>
  </w:style>
  <w:style w:type="paragraph" w:styleId="TOCHeading">
    <w:name w:val="TOC Heading"/>
    <w:basedOn w:val="Heading1"/>
    <w:next w:val="Normal"/>
    <w:uiPriority w:val="39"/>
    <w:semiHidden/>
    <w:unhideWhenUsed/>
    <w:qFormat/>
    <w:rsid w:val="001168DA"/>
    <w:pPr>
      <w:outlineLvl w:val="9"/>
    </w:pPr>
  </w:style>
  <w:style w:type="paragraph" w:styleId="Header">
    <w:name w:val="header"/>
    <w:basedOn w:val="Normal"/>
    <w:link w:val="HeaderChar"/>
    <w:unhideWhenUsed/>
    <w:rsid w:val="00677538"/>
    <w:pPr>
      <w:tabs>
        <w:tab w:val="center" w:pos="4680"/>
        <w:tab w:val="right" w:pos="9360"/>
      </w:tabs>
    </w:pPr>
    <w:rPr>
      <w:b/>
      <w:bCs/>
      <w:color w:val="FFFFFF"/>
    </w:rPr>
  </w:style>
  <w:style w:type="character" w:customStyle="1" w:styleId="HeaderChar">
    <w:name w:val="Header Char"/>
    <w:link w:val="Header"/>
    <w:uiPriority w:val="99"/>
    <w:rsid w:val="00677538"/>
    <w:rPr>
      <w:b/>
      <w:bCs/>
      <w:color w:val="FFFFFF"/>
      <w:sz w:val="22"/>
    </w:rPr>
  </w:style>
  <w:style w:type="paragraph" w:styleId="Footer">
    <w:name w:val="footer"/>
    <w:basedOn w:val="Normal"/>
    <w:link w:val="FooterChar"/>
    <w:uiPriority w:val="99"/>
    <w:unhideWhenUsed/>
    <w:rsid w:val="00681499"/>
    <w:pPr>
      <w:pBdr>
        <w:top w:val="single" w:sz="4" w:space="1" w:color="auto"/>
      </w:pBdr>
      <w:tabs>
        <w:tab w:val="center" w:pos="4320"/>
        <w:tab w:val="right" w:pos="9360"/>
      </w:tabs>
    </w:pPr>
    <w:rPr>
      <w:b/>
      <w:sz w:val="20"/>
    </w:rPr>
  </w:style>
  <w:style w:type="character" w:customStyle="1" w:styleId="FooterChar">
    <w:name w:val="Footer Char"/>
    <w:link w:val="Footer"/>
    <w:uiPriority w:val="99"/>
    <w:rsid w:val="00681499"/>
    <w:rPr>
      <w:b/>
    </w:rPr>
  </w:style>
  <w:style w:type="paragraph" w:styleId="BalloonText">
    <w:name w:val="Balloon Text"/>
    <w:basedOn w:val="Normal"/>
    <w:link w:val="BalloonTextChar"/>
    <w:uiPriority w:val="99"/>
    <w:semiHidden/>
    <w:unhideWhenUsed/>
    <w:rsid w:val="00663C0E"/>
    <w:rPr>
      <w:rFonts w:ascii="Tahoma" w:hAnsi="Tahoma" w:cs="Tahoma"/>
      <w:sz w:val="16"/>
      <w:szCs w:val="16"/>
    </w:rPr>
  </w:style>
  <w:style w:type="character" w:customStyle="1" w:styleId="BalloonTextChar">
    <w:name w:val="Balloon Text Char"/>
    <w:link w:val="BalloonText"/>
    <w:uiPriority w:val="99"/>
    <w:semiHidden/>
    <w:rsid w:val="00663C0E"/>
    <w:rPr>
      <w:rFonts w:ascii="Tahoma" w:hAnsi="Tahoma" w:cs="Tahoma"/>
      <w:sz w:val="16"/>
      <w:szCs w:val="16"/>
    </w:rPr>
  </w:style>
  <w:style w:type="paragraph" w:customStyle="1" w:styleId="Header2-TitlesVisualNumberInstructorNoteHeading">
    <w:name w:val="Header 2 - Titles_ Visual_Number_Instructor Note Heading"/>
    <w:basedOn w:val="Heading2"/>
    <w:qFormat/>
    <w:rsid w:val="00C408E2"/>
    <w:pPr>
      <w:pBdr>
        <w:top w:val="single" w:sz="4" w:space="1" w:color="auto"/>
        <w:bottom w:val="single" w:sz="4" w:space="1" w:color="auto"/>
      </w:pBdr>
    </w:pPr>
  </w:style>
  <w:style w:type="paragraph" w:customStyle="1" w:styleId="Bullets">
    <w:name w:val="Bullets"/>
    <w:basedOn w:val="Normal"/>
    <w:rsid w:val="00DC2EEF"/>
    <w:pPr>
      <w:numPr>
        <w:numId w:val="4"/>
      </w:numPr>
    </w:pPr>
    <w:rPr>
      <w:rFonts w:eastAsia="Times New Roman"/>
      <w:color w:val="000000"/>
    </w:rPr>
  </w:style>
  <w:style w:type="table" w:styleId="TableGrid">
    <w:name w:val="Table Grid"/>
    <w:basedOn w:val="TableNormal"/>
    <w:uiPriority w:val="59"/>
    <w:rsid w:val="001D5F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ext10pt">
    <w:name w:val="Table_Text_10pt"/>
    <w:basedOn w:val="Heading1"/>
    <w:qFormat/>
    <w:rsid w:val="00DE28EF"/>
    <w:pPr>
      <w:spacing w:beforeLines="40" w:before="96" w:afterLines="40" w:after="96"/>
    </w:pPr>
    <w:rPr>
      <w:b w:val="0"/>
      <w:sz w:val="20"/>
      <w:szCs w:val="20"/>
    </w:rPr>
  </w:style>
  <w:style w:type="paragraph" w:styleId="CommentText">
    <w:name w:val="annotation text"/>
    <w:basedOn w:val="Normal"/>
    <w:link w:val="CommentTextChar"/>
    <w:uiPriority w:val="99"/>
    <w:semiHidden/>
    <w:unhideWhenUsed/>
    <w:rsid w:val="000406F6"/>
    <w:rPr>
      <w:sz w:val="20"/>
    </w:rPr>
  </w:style>
  <w:style w:type="character" w:customStyle="1" w:styleId="CommentTextChar">
    <w:name w:val="Comment Text Char"/>
    <w:basedOn w:val="DefaultParagraphFont"/>
    <w:link w:val="CommentText"/>
    <w:uiPriority w:val="99"/>
    <w:semiHidden/>
    <w:rsid w:val="000406F6"/>
  </w:style>
  <w:style w:type="paragraph" w:styleId="CommentSubject">
    <w:name w:val="annotation subject"/>
    <w:basedOn w:val="CommentText"/>
    <w:next w:val="CommentText"/>
    <w:link w:val="CommentSubjectChar"/>
    <w:uiPriority w:val="99"/>
    <w:semiHidden/>
    <w:unhideWhenUsed/>
    <w:rsid w:val="000406F6"/>
    <w:rPr>
      <w:b/>
      <w:bCs/>
    </w:rPr>
  </w:style>
  <w:style w:type="character" w:customStyle="1" w:styleId="CommentSubjectChar">
    <w:name w:val="Comment Subject Char"/>
    <w:link w:val="CommentSubject"/>
    <w:uiPriority w:val="99"/>
    <w:semiHidden/>
    <w:rsid w:val="000406F6"/>
    <w:rPr>
      <w:b/>
      <w:bCs/>
    </w:rPr>
  </w:style>
  <w:style w:type="paragraph" w:customStyle="1" w:styleId="boldtext">
    <w:name w:val="bold_text"/>
    <w:basedOn w:val="Normal"/>
    <w:qFormat/>
    <w:rsid w:val="00DC2EEF"/>
    <w:rPr>
      <w:b/>
    </w:rPr>
  </w:style>
  <w:style w:type="paragraph" w:customStyle="1" w:styleId="numberedtext">
    <w:name w:val="numbered_text"/>
    <w:basedOn w:val="Normal"/>
    <w:qFormat/>
    <w:rsid w:val="00DC2EEF"/>
    <w:pPr>
      <w:ind w:left="360" w:hanging="360"/>
    </w:pPr>
  </w:style>
  <w:style w:type="paragraph" w:customStyle="1" w:styleId="Bulletsindent">
    <w:name w:val="Bullets_indent"/>
    <w:basedOn w:val="Normal"/>
    <w:qFormat/>
    <w:rsid w:val="00DC2EEF"/>
    <w:pPr>
      <w:numPr>
        <w:numId w:val="5"/>
      </w:numPr>
      <w:ind w:left="720"/>
    </w:pPr>
  </w:style>
  <w:style w:type="paragraph" w:customStyle="1" w:styleId="ICSForms-Main">
    <w:name w:val="ICS Forms - Main"/>
    <w:basedOn w:val="Normal"/>
    <w:rsid w:val="0040618A"/>
    <w:pPr>
      <w:spacing w:before="40" w:after="40"/>
    </w:pPr>
    <w:rPr>
      <w:rFonts w:eastAsia="Times New Roman" w:cs="Arial"/>
      <w:sz w:val="20"/>
    </w:rPr>
  </w:style>
  <w:style w:type="paragraph" w:customStyle="1" w:styleId="ICSForms-Title">
    <w:name w:val="ICS Forms - Title"/>
    <w:basedOn w:val="ICSFormsTitle"/>
    <w:rsid w:val="0040618A"/>
    <w:rPr>
      <w:rFonts w:ascii="Arial" w:hAnsi="Arial"/>
    </w:rPr>
  </w:style>
  <w:style w:type="paragraph" w:styleId="ListParagraph">
    <w:name w:val="List Paragraph"/>
    <w:basedOn w:val="Normal"/>
    <w:uiPriority w:val="34"/>
    <w:rsid w:val="00713A5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1349">
      <w:bodyDiv w:val="1"/>
      <w:marLeft w:val="0"/>
      <w:marRight w:val="0"/>
      <w:marTop w:val="0"/>
      <w:marBottom w:val="0"/>
      <w:divBdr>
        <w:top w:val="none" w:sz="0" w:space="0" w:color="auto"/>
        <w:left w:val="none" w:sz="0" w:space="0" w:color="auto"/>
        <w:bottom w:val="none" w:sz="0" w:space="0" w:color="auto"/>
        <w:right w:val="none" w:sz="0" w:space="0" w:color="auto"/>
      </w:divBdr>
    </w:div>
    <w:div w:id="178740398">
      <w:bodyDiv w:val="1"/>
      <w:marLeft w:val="0"/>
      <w:marRight w:val="0"/>
      <w:marTop w:val="0"/>
      <w:marBottom w:val="0"/>
      <w:divBdr>
        <w:top w:val="none" w:sz="0" w:space="0" w:color="auto"/>
        <w:left w:val="none" w:sz="0" w:space="0" w:color="auto"/>
        <w:bottom w:val="none" w:sz="0" w:space="0" w:color="auto"/>
        <w:right w:val="none" w:sz="0" w:space="0" w:color="auto"/>
      </w:divBdr>
    </w:div>
    <w:div w:id="449057988">
      <w:bodyDiv w:val="1"/>
      <w:marLeft w:val="0"/>
      <w:marRight w:val="0"/>
      <w:marTop w:val="0"/>
      <w:marBottom w:val="0"/>
      <w:divBdr>
        <w:top w:val="none" w:sz="0" w:space="0" w:color="auto"/>
        <w:left w:val="none" w:sz="0" w:space="0" w:color="auto"/>
        <w:bottom w:val="none" w:sz="0" w:space="0" w:color="auto"/>
        <w:right w:val="none" w:sz="0" w:space="0" w:color="auto"/>
      </w:divBdr>
    </w:div>
    <w:div w:id="505020592">
      <w:bodyDiv w:val="1"/>
      <w:marLeft w:val="0"/>
      <w:marRight w:val="0"/>
      <w:marTop w:val="0"/>
      <w:marBottom w:val="0"/>
      <w:divBdr>
        <w:top w:val="none" w:sz="0" w:space="0" w:color="auto"/>
        <w:left w:val="none" w:sz="0" w:space="0" w:color="auto"/>
        <w:bottom w:val="none" w:sz="0" w:space="0" w:color="auto"/>
        <w:right w:val="none" w:sz="0" w:space="0" w:color="auto"/>
      </w:divBdr>
    </w:div>
    <w:div w:id="652412600">
      <w:bodyDiv w:val="1"/>
      <w:marLeft w:val="0"/>
      <w:marRight w:val="0"/>
      <w:marTop w:val="0"/>
      <w:marBottom w:val="0"/>
      <w:divBdr>
        <w:top w:val="none" w:sz="0" w:space="0" w:color="auto"/>
        <w:left w:val="none" w:sz="0" w:space="0" w:color="auto"/>
        <w:bottom w:val="none" w:sz="0" w:space="0" w:color="auto"/>
        <w:right w:val="none" w:sz="0" w:space="0" w:color="auto"/>
      </w:divBdr>
    </w:div>
    <w:div w:id="783377923">
      <w:bodyDiv w:val="1"/>
      <w:marLeft w:val="0"/>
      <w:marRight w:val="0"/>
      <w:marTop w:val="0"/>
      <w:marBottom w:val="0"/>
      <w:divBdr>
        <w:top w:val="none" w:sz="0" w:space="0" w:color="auto"/>
        <w:left w:val="none" w:sz="0" w:space="0" w:color="auto"/>
        <w:bottom w:val="none" w:sz="0" w:space="0" w:color="auto"/>
        <w:right w:val="none" w:sz="0" w:space="0" w:color="auto"/>
      </w:divBdr>
    </w:div>
    <w:div w:id="953292108">
      <w:bodyDiv w:val="1"/>
      <w:marLeft w:val="0"/>
      <w:marRight w:val="0"/>
      <w:marTop w:val="0"/>
      <w:marBottom w:val="0"/>
      <w:divBdr>
        <w:top w:val="none" w:sz="0" w:space="0" w:color="auto"/>
        <w:left w:val="none" w:sz="0" w:space="0" w:color="auto"/>
        <w:bottom w:val="none" w:sz="0" w:space="0" w:color="auto"/>
        <w:right w:val="none" w:sz="0" w:space="0" w:color="auto"/>
      </w:divBdr>
    </w:div>
    <w:div w:id="1063717906">
      <w:bodyDiv w:val="1"/>
      <w:marLeft w:val="0"/>
      <w:marRight w:val="0"/>
      <w:marTop w:val="0"/>
      <w:marBottom w:val="0"/>
      <w:divBdr>
        <w:top w:val="none" w:sz="0" w:space="0" w:color="auto"/>
        <w:left w:val="none" w:sz="0" w:space="0" w:color="auto"/>
        <w:bottom w:val="none" w:sz="0" w:space="0" w:color="auto"/>
        <w:right w:val="none" w:sz="0" w:space="0" w:color="auto"/>
      </w:divBdr>
    </w:div>
    <w:div w:id="1144929206">
      <w:bodyDiv w:val="1"/>
      <w:marLeft w:val="0"/>
      <w:marRight w:val="0"/>
      <w:marTop w:val="0"/>
      <w:marBottom w:val="0"/>
      <w:divBdr>
        <w:top w:val="none" w:sz="0" w:space="0" w:color="auto"/>
        <w:left w:val="none" w:sz="0" w:space="0" w:color="auto"/>
        <w:bottom w:val="none" w:sz="0" w:space="0" w:color="auto"/>
        <w:right w:val="none" w:sz="0" w:space="0" w:color="auto"/>
      </w:divBdr>
    </w:div>
    <w:div w:id="1214579658">
      <w:bodyDiv w:val="1"/>
      <w:marLeft w:val="0"/>
      <w:marRight w:val="0"/>
      <w:marTop w:val="0"/>
      <w:marBottom w:val="0"/>
      <w:divBdr>
        <w:top w:val="none" w:sz="0" w:space="0" w:color="auto"/>
        <w:left w:val="none" w:sz="0" w:space="0" w:color="auto"/>
        <w:bottom w:val="none" w:sz="0" w:space="0" w:color="auto"/>
        <w:right w:val="none" w:sz="0" w:space="0" w:color="auto"/>
      </w:divBdr>
    </w:div>
    <w:div w:id="1276601085">
      <w:bodyDiv w:val="1"/>
      <w:marLeft w:val="0"/>
      <w:marRight w:val="0"/>
      <w:marTop w:val="0"/>
      <w:marBottom w:val="0"/>
      <w:divBdr>
        <w:top w:val="none" w:sz="0" w:space="0" w:color="auto"/>
        <w:left w:val="none" w:sz="0" w:space="0" w:color="auto"/>
        <w:bottom w:val="none" w:sz="0" w:space="0" w:color="auto"/>
        <w:right w:val="none" w:sz="0" w:space="0" w:color="auto"/>
      </w:divBdr>
    </w:div>
    <w:div w:id="1277061185">
      <w:bodyDiv w:val="1"/>
      <w:marLeft w:val="0"/>
      <w:marRight w:val="0"/>
      <w:marTop w:val="0"/>
      <w:marBottom w:val="0"/>
      <w:divBdr>
        <w:top w:val="none" w:sz="0" w:space="0" w:color="auto"/>
        <w:left w:val="none" w:sz="0" w:space="0" w:color="auto"/>
        <w:bottom w:val="none" w:sz="0" w:space="0" w:color="auto"/>
        <w:right w:val="none" w:sz="0" w:space="0" w:color="auto"/>
      </w:divBdr>
    </w:div>
    <w:div w:id="1697925161">
      <w:bodyDiv w:val="1"/>
      <w:marLeft w:val="0"/>
      <w:marRight w:val="0"/>
      <w:marTop w:val="0"/>
      <w:marBottom w:val="0"/>
      <w:divBdr>
        <w:top w:val="none" w:sz="0" w:space="0" w:color="auto"/>
        <w:left w:val="none" w:sz="0" w:space="0" w:color="auto"/>
        <w:bottom w:val="none" w:sz="0" w:space="0" w:color="auto"/>
        <w:right w:val="none" w:sz="0" w:space="0" w:color="auto"/>
      </w:divBdr>
    </w:div>
    <w:div w:id="1911891541">
      <w:bodyDiv w:val="1"/>
      <w:marLeft w:val="0"/>
      <w:marRight w:val="0"/>
      <w:marTop w:val="0"/>
      <w:marBottom w:val="0"/>
      <w:divBdr>
        <w:top w:val="none" w:sz="0" w:space="0" w:color="auto"/>
        <w:left w:val="none" w:sz="0" w:space="0" w:color="auto"/>
        <w:bottom w:val="none" w:sz="0" w:space="0" w:color="auto"/>
        <w:right w:val="none" w:sz="0" w:space="0" w:color="auto"/>
      </w:divBdr>
    </w:div>
    <w:div w:id="209716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oter" Target="footer9.xml"/><Relationship Id="rId39" Type="http://schemas.openxmlformats.org/officeDocument/2006/relationships/customXml" Target="../customXml/item1.xml"/><Relationship Id="rId21" Type="http://schemas.openxmlformats.org/officeDocument/2006/relationships/footer" Target="footer6.xml"/><Relationship Id="rId34" Type="http://schemas.openxmlformats.org/officeDocument/2006/relationships/header" Target="header10.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8.xml"/><Relationship Id="rId32" Type="http://schemas.openxmlformats.org/officeDocument/2006/relationships/header" Target="header9.xm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header" Target="header6.xml"/><Relationship Id="rId33" Type="http://schemas.openxmlformats.org/officeDocument/2006/relationships/footer" Target="footer13.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ext_x0020_Course_x0020_Date xmlns="cc899b91-0dc8-40bb-9e15-ac49ad5b79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CA8CC80072D4CA137EF19B6D5FF4E" ma:contentTypeVersion="10" ma:contentTypeDescription="Create a new document." ma:contentTypeScope="" ma:versionID="8dafd89a7cdb57b29c6b558fcd0faf27">
  <xsd:schema xmlns:xsd="http://www.w3.org/2001/XMLSchema" xmlns:xs="http://www.w3.org/2001/XMLSchema" xmlns:p="http://schemas.microsoft.com/office/2006/metadata/properties" xmlns:ns2="cc899b91-0dc8-40bb-9e15-ac49ad5b7986" targetNamespace="http://schemas.microsoft.com/office/2006/metadata/properties" ma:root="true" ma:fieldsID="08d753c215b3c0d1820d4e30b6216c98" ns2:_="">
    <xsd:import namespace="cc899b91-0dc8-40bb-9e15-ac49ad5b7986"/>
    <xsd:element name="properties">
      <xsd:complexType>
        <xsd:sequence>
          <xsd:element name="documentManagement">
            <xsd:complexType>
              <xsd:all>
                <xsd:element ref="ns2:Next_x0020_Cours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99b91-0dc8-40bb-9e15-ac49ad5b7986" elementFormDefault="qualified">
    <xsd:import namespace="http://schemas.microsoft.com/office/2006/documentManagement/types"/>
    <xsd:import namespace="http://schemas.microsoft.com/office/infopath/2007/PartnerControls"/>
    <xsd:element name="Next_x0020_Course_x0020_Date" ma:index="8" nillable="true" ma:displayName="Next Course Date" ma:format="DateOnly" ma:internalName="Next_x0020_Cours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68ddf3f-b77f-46a0-9295-2b9495b51427"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1D726-F308-47BE-A9A8-4ED8D42ADF60}"/>
</file>

<file path=customXml/itemProps2.xml><?xml version="1.0" encoding="utf-8"?>
<ds:datastoreItem xmlns:ds="http://schemas.openxmlformats.org/officeDocument/2006/customXml" ds:itemID="{58F2F042-8F8B-4C5A-A0B2-AC316686D364}"/>
</file>

<file path=customXml/itemProps3.xml><?xml version="1.0" encoding="utf-8"?>
<ds:datastoreItem xmlns:ds="http://schemas.openxmlformats.org/officeDocument/2006/customXml" ds:itemID="{97732829-CA59-4732-8C4F-BE01C7337449}"/>
</file>

<file path=customXml/itemProps4.xml><?xml version="1.0" encoding="utf-8"?>
<ds:datastoreItem xmlns:ds="http://schemas.openxmlformats.org/officeDocument/2006/customXml" ds:itemID="{81870CCA-F6ED-40BD-9004-EE761C8BEF5E}"/>
</file>

<file path=docProps/app.xml><?xml version="1.0" encoding="utf-8"?>
<Properties xmlns="http://schemas.openxmlformats.org/officeDocument/2006/extended-properties" xmlns:vt="http://schemas.openxmlformats.org/officeDocument/2006/docPropsVTypes">
  <Template>Normal.dotm</Template>
  <TotalTime>7</TotalTime>
  <Pages>32</Pages>
  <Words>3727</Words>
  <Characters>21248</Characters>
  <Application>Microsoft Office Word</Application>
  <DocSecurity>8</DocSecurity>
  <Lines>177</Lines>
  <Paragraphs>49</Paragraphs>
  <ScaleCrop>false</ScaleCrop>
  <HeadingPairs>
    <vt:vector size="2" baseType="variant">
      <vt:variant>
        <vt:lpstr>Title</vt:lpstr>
      </vt:variant>
      <vt:variant>
        <vt:i4>1</vt:i4>
      </vt:variant>
    </vt:vector>
  </HeadingPairs>
  <TitlesOfParts>
    <vt:vector size="1" baseType="lpstr">
      <vt:lpstr>Unit 1:  Course Overview and Introduction</vt:lpstr>
    </vt:vector>
  </TitlesOfParts>
  <Company>Human Technology, Inc.</Company>
  <LinksUpToDate>false</LinksUpToDate>
  <CharactersWithSpaces>24926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Course Overview and Introduction</dc:title>
  <dc:subject>Doctrine Training</dc:subject>
  <dc:creator>FEMA</dc:creator>
  <cp:keywords>Doctrine, Principles</cp:keywords>
  <cp:lastModifiedBy>jbiser</cp:lastModifiedBy>
  <cp:revision>4</cp:revision>
  <cp:lastPrinted>2013-08-26T19:07:00Z</cp:lastPrinted>
  <dcterms:created xsi:type="dcterms:W3CDTF">2013-11-25T14:31:00Z</dcterms:created>
  <dcterms:modified xsi:type="dcterms:W3CDTF">2014-03-04T18:30:00Z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0x0101008D3CA8CC80072D4CA137EF19B6D5FF4E</vt:lpwstr>
  </property>
  <property fmtid="{D5CDD505-2E9C-101B-9397-08002B2CF9AE}" pid="3" name="Order">
    <vt:r8>4212100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Sensitive">
    <vt:bool>false</vt:bool>
  </property>
  <property fmtid="{D5CDD505-2E9C-101B-9397-08002B2CF9AE}" pid="9" name="TemplateUrl">
    <vt:lpwstr/>
  </property>
  <property fmtid="{D5CDD505-2E9C-101B-9397-08002B2CF9AE}" pid="12" name="fa8b3c0ab554460e9de7d33f965d1016">
    <vt:lpwstr/>
  </property>
  <property fmtid="{D5CDD505-2E9C-101B-9397-08002B2CF9AE}" pid="13" name="Subject Location">
    <vt:lpwstr/>
  </property>
  <property fmtid="{D5CDD505-2E9C-101B-9397-08002B2CF9AE}" pid="15" name="Mission Area">
    <vt:lpwstr/>
  </property>
  <property fmtid="{D5CDD505-2E9C-101B-9397-08002B2CF9AE}" pid="16" name="pf4d17760f49449d8d7ca1858efc9a66">
    <vt:lpwstr/>
  </property>
  <property fmtid="{D5CDD505-2E9C-101B-9397-08002B2CF9AE}" pid="17" name="TaxCatchAll">
    <vt:lpwstr/>
  </property>
  <property fmtid="{D5CDD505-2E9C-101B-9397-08002B2CF9AE}" pid="18" name="Organizational Function">
    <vt:lpwstr/>
  </property>
  <property fmtid="{D5CDD505-2E9C-101B-9397-08002B2CF9AE}" pid="19" name="h73f093664ba4549abd8e8f837f64ecc">
    <vt:lpwstr/>
  </property>
</Properties>
</file>